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C4" w:rsidRDefault="00E52CC4" w:rsidP="00E52CC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s-PY" w:eastAsia="es-P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-230505</wp:posOffset>
                </wp:positionV>
                <wp:extent cx="5986780" cy="580390"/>
                <wp:effectExtent l="0" t="190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580390"/>
                          <a:chOff x="0" y="0"/>
                          <a:chExt cx="59868" cy="5803"/>
                        </a:xfrm>
                      </wpg:grpSpPr>
                      <pic:pic xmlns:pic="http://schemas.openxmlformats.org/drawingml/2006/picture">
                        <pic:nvPicPr>
                          <pic:cNvPr id="2" name="Imagen 6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" y="795"/>
                            <a:ext cx="3896" cy="4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8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"/>
                            <a:ext cx="8984" cy="3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19 Grupo"/>
                        <wpg:cNvGrpSpPr>
                          <a:grpSpLocks/>
                        </wpg:cNvGrpSpPr>
                        <wpg:grpSpPr bwMode="auto">
                          <a:xfrm>
                            <a:off x="20434" y="1192"/>
                            <a:ext cx="19400" cy="4369"/>
                            <a:chOff x="0" y="0"/>
                            <a:chExt cx="19401" cy="4373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9" descr="encabez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5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69"/>
                              <a:ext cx="19401" cy="27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7" descr="encabezad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3109" b="-266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" y="0"/>
                              <a:ext cx="3975" cy="27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22 Grupo"/>
                        <wpg:cNvGrpSpPr>
                          <a:grpSpLocks/>
                        </wpg:cNvGrpSpPr>
                        <wpg:grpSpPr bwMode="auto">
                          <a:xfrm>
                            <a:off x="38881" y="0"/>
                            <a:ext cx="20987" cy="5803"/>
                            <a:chOff x="0" y="0"/>
                            <a:chExt cx="20986" cy="5803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5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lum bright="-12000" contrast="1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8" y="0"/>
                              <a:ext cx="3022" cy="40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24 Cuadro de 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57"/>
                              <a:ext cx="20986" cy="2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CC4" w:rsidRPr="00D5211B" w:rsidRDefault="00E52CC4" w:rsidP="00E52CC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 w:rsidRPr="00D5211B"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6.55pt;margin-top:-18.15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75FnDAAAA2gAAAA8AAABkcnMvZG93bnJldi54bWxEj0FrAjEUhO8F/0N4greadZEiq1FEkNri&#10;Re2h3h7Jc3d187IkUbf/vhEEj8PMfMPMFp1txI18qB0rGA0zEMTamZpLBT+H9fsERIjIBhvHpOCP&#10;AizmvbcZFsbdeUe3fSxFgnAoUEEVY1tIGXRFFsPQtcTJOzlvMSbpS2k83hPcNjLPsg9psea0UGFL&#10;q4r0ZX+1Cs7ar3bL6+9nvtVfm8NxvP3uzlqpQb9bTkFE6uIr/GxvjIIcHlfS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vkWcMAAADaAAAADwAAAAAAAAAAAAAAAACf&#10;AgAAZHJzL2Rvd25yZXYueG1sUEsFBgAAAAAEAAQA9wAAAI8DAAAAAA==&#10;">
                  <v:imagedata r:id="rId13" o:title="logo-index2"/>
                  <v:path arrowok="t"/>
                </v:shape>
  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yVfi/AAAA2gAAAA8AAABkcnMvZG93bnJldi54bWxET8uKwjAU3QvzD+EKs9NUBZFqWsRBGHAx&#10;qEV0d2luH9jc1Cajnb+fCILLw3mv0t404k6dqy0rmIwjEMS51TWXCrLjdrQA4TyyxsYyKfgjB2ny&#10;MVhhrO2D93Q/+FKEEHYxKqi8b2MpXV6RQTe2LXHgCtsZ9AF2pdQdPkK4aeQ0iubSYM2hocKWNhXl&#10;18OvCTN+9nzLZKHX2+PXKZrvbHspzkp9Dvv1EoSn3r/FL/e3VjCD55XgB5n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slX4vwAAANoAAAAPAAAAAAAAAAAAAAAAAJ8CAABk&#10;cnMvZG93bnJldi54bWxQSwUGAAAAAAQABAD3AAAAiwMAAAAA&#10;">
                  <v:imagedata r:id="rId14" o:title="logo_unioeste_"/>
                  <v:path arrowok="t"/>
                </v:shape>
  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cDfFAAAA2gAAAA8AAABkcnMvZG93bnJldi54bWxEj09rwkAUxO9Cv8PyCt5006LFptmIFGJ7&#10;EdSW0uMj+/LHZt+G7JrEb+8KBY/DzPyGSdajaURPnastK3iaRyCIc6trLhV8f2WzFQjnkTU2lknB&#10;hRys04dJgrG2Ax+oP/pSBAi7GBVU3rexlC6vyKCb25Y4eIXtDPogu1LqDocAN418jqIXabDmsFBh&#10;S+8V5X/Hs1Fw+i2WWXZabD/6y1CUPxu/W+1flZo+jps3EJ5Gfw//tz+1giXcroQbI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XA3xQAAANoAAAAPAAAAAAAAAAAAAAAA&#10;AJ8CAABkcnMvZG93bnJldi54bWxQSwUGAAAAAAQABAD3AAAAkQMAAAAA&#10;">
                    <v:imagedata r:id="rId15" o:title="encabezado" cropleft="11513f"/>
                    <v:path arrowok="t"/>
                  </v:shape>
  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xxYHDAAAA2gAAAA8AAABkcnMvZG93bnJldi54bWxEj0FLw0AUhO9C/8PyCt7sph6CxG5DMRVF&#10;UbB66PGRfU1Ss2/j7msT/70rCB6HmfmGWZWT69WZQuw8G1guMlDEtbcdNwY+3u+vbkBFQbbYeyYD&#10;3xShXM8uVlhYP/IbnXfSqAThWKCBVmQotI51Sw7jwg/EyTv44FCSDI22AccEd72+zrJcO+w4LbQ4&#10;0F1L9efu5Ax01enBPb9Yke1UV2Hc58fXpy9jLufT5haU0CT/4b/2ozWQw++VdAP0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HFgcMAAADaAAAADwAAAAAAAAAAAAAAAACf&#10;AgAAZHJzL2Rvd25yZXYueG1sUEsFBgAAAAAEAAQA9wAAAI8DAAAAAA==&#10;">
                    <v:imagedata r:id="rId15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EyG/AAAA2gAAAA8AAABkcnMvZG93bnJldi54bWxET02LwjAQvQv7H8IseNN0XVCpRhHXBdGL&#10;ul72NjRjW2wmpYm1/nvnIHh8vO/5snOVaqkJpWcDX8MEFHHmbcm5gfPf72AKKkRki5VnMvCgAMvF&#10;R2+OqfV3PlJ7irmSEA4pGihirFOtQ1aQwzD0NbFwF984jAKbXNsG7xLuKj1KkrF2WLI0FFjTuqDs&#10;ero5KenOu8168nPc78aT9kDfG/0fE2P6n91qBipSF9/il3trDchWuSI3QC+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JxMhvwAAANoAAAAPAAAAAAAAAAAAAAAAAJ8CAABk&#10;cnMvZG93bnJldi54bWxQSwUGAAAAAAQABAD3AAAAiwMAAAAA&#10;">
                    <v:imagedata r:id="rId16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E52CC4" w:rsidRPr="00D5211B" w:rsidRDefault="00E52CC4" w:rsidP="00E52C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 w:rsidRPr="00D5211B"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52CC4" w:rsidRDefault="00E52CC4" w:rsidP="00E52CC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2CC4" w:rsidRPr="00D057BF" w:rsidRDefault="00E52CC4" w:rsidP="00E52CC4">
      <w:pPr>
        <w:spacing w:before="120" w:after="120" w:line="240" w:lineRule="auto"/>
        <w:ind w:right="-568"/>
        <w:jc w:val="center"/>
        <w:rPr>
          <w:rFonts w:ascii="Times New Roman" w:hAnsi="Times New Roman"/>
          <w:b/>
          <w:sz w:val="24"/>
          <w:lang w:val="es-PY"/>
        </w:rPr>
      </w:pPr>
      <w:r w:rsidRPr="00D057BF">
        <w:rPr>
          <w:rFonts w:ascii="Times New Roman" w:hAnsi="Times New Roman"/>
          <w:b/>
          <w:sz w:val="24"/>
          <w:lang w:val="es-PY"/>
        </w:rPr>
        <w:t>III SEMINARIO INTERNACIONAL DE LOS ESPACIOS DE FRONTERA (III GEOFRONTERA)</w:t>
      </w:r>
    </w:p>
    <w:p w:rsidR="00E52CC4" w:rsidRPr="00525E0F" w:rsidRDefault="00E52CC4" w:rsidP="00E52CC4">
      <w:pPr>
        <w:pStyle w:val="Ttulo1"/>
        <w:shd w:val="clear" w:color="auto" w:fill="FBD4B4"/>
        <w:spacing w:before="120" w:after="120" w:line="240" w:lineRule="auto"/>
        <w:ind w:right="-568"/>
        <w:jc w:val="center"/>
        <w:rPr>
          <w:rFonts w:ascii="Bodoni MT Black" w:hAnsi="Bodoni MT Black"/>
          <w:i/>
          <w:color w:val="auto"/>
          <w:sz w:val="32"/>
          <w:szCs w:val="22"/>
        </w:rPr>
      </w:pPr>
      <w:r w:rsidRPr="00525E0F">
        <w:rPr>
          <w:rFonts w:ascii="Bodoni MT Black" w:hAnsi="Bodoni MT Black"/>
          <w:i/>
          <w:color w:val="auto"/>
          <w:sz w:val="32"/>
          <w:szCs w:val="22"/>
        </w:rPr>
        <w:t xml:space="preserve">Integración: Cooperación y Conflictos  </w:t>
      </w:r>
    </w:p>
    <w:p w:rsidR="00E52CC4" w:rsidRPr="00211A57" w:rsidRDefault="00E52CC4" w:rsidP="00E52CC4">
      <w:pPr>
        <w:pStyle w:val="Ttulo1"/>
        <w:spacing w:before="120" w:after="120" w:line="240" w:lineRule="auto"/>
        <w:ind w:right="-568"/>
        <w:jc w:val="center"/>
        <w:rPr>
          <w:rFonts w:ascii="Times New Roman" w:hAnsi="Times New Roman"/>
          <w:color w:val="auto"/>
          <w:sz w:val="24"/>
          <w:szCs w:val="22"/>
          <w:lang w:val="pt-BR"/>
        </w:rPr>
      </w:pPr>
      <w:r w:rsidRPr="00211A57">
        <w:rPr>
          <w:rFonts w:ascii="Times New Roman" w:hAnsi="Times New Roman"/>
          <w:color w:val="auto"/>
          <w:sz w:val="24"/>
          <w:szCs w:val="22"/>
          <w:lang w:val="pt-BR"/>
        </w:rPr>
        <w:t>III SEMINÁRIO INTERNACIONAL DOS ESPAÇOS DE FRONTEIRA (III GEOFRONTEIRA)</w:t>
      </w:r>
    </w:p>
    <w:p w:rsidR="00E52CC4" w:rsidRPr="00211A57" w:rsidRDefault="00E52CC4" w:rsidP="00E52CC4">
      <w:pPr>
        <w:pStyle w:val="Ttulo1"/>
        <w:shd w:val="clear" w:color="auto" w:fill="FBD4B4"/>
        <w:spacing w:before="120" w:after="120" w:line="240" w:lineRule="auto"/>
        <w:ind w:right="-568"/>
        <w:jc w:val="center"/>
        <w:rPr>
          <w:rFonts w:ascii="Bodoni MT Black" w:hAnsi="Bodoni MT Black"/>
          <w:i/>
          <w:color w:val="auto"/>
          <w:sz w:val="32"/>
          <w:szCs w:val="22"/>
          <w:lang w:val="pt-BR"/>
        </w:rPr>
      </w:pPr>
      <w:r w:rsidRPr="00211A57">
        <w:rPr>
          <w:rFonts w:ascii="Bodoni MT Black" w:hAnsi="Bodoni MT Black"/>
          <w:i/>
          <w:color w:val="auto"/>
          <w:sz w:val="32"/>
          <w:szCs w:val="22"/>
          <w:lang w:val="pt-BR"/>
        </w:rPr>
        <w:t>Integração: Cooperação e Conflito</w:t>
      </w:r>
    </w:p>
    <w:p w:rsidR="00E52CC4" w:rsidRDefault="00E52CC4" w:rsidP="00E52CC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2CC4" w:rsidRDefault="00E52CC4" w:rsidP="00E52CC4">
      <w:pPr>
        <w:spacing w:after="0" w:line="360" w:lineRule="auto"/>
        <w:jc w:val="center"/>
        <w:rPr>
          <w:rFonts w:ascii="Arial" w:hAnsi="Arial" w:cs="Arial"/>
          <w:b/>
        </w:rPr>
      </w:pPr>
      <w:r w:rsidRPr="006207C5">
        <w:rPr>
          <w:rFonts w:ascii="Arial" w:hAnsi="Arial" w:cs="Arial"/>
          <w:b/>
        </w:rPr>
        <w:t>EIXO TEMÁTICO 06 (FRONTEIRAS, TERRITÓRIOS E CULTURAS</w:t>
      </w:r>
      <w:proofErr w:type="gramStart"/>
      <w:r w:rsidRPr="006207C5">
        <w:rPr>
          <w:rFonts w:ascii="Arial" w:hAnsi="Arial" w:cs="Arial"/>
          <w:b/>
        </w:rPr>
        <w:t>)</w:t>
      </w:r>
      <w:proofErr w:type="gramEnd"/>
    </w:p>
    <w:p w:rsidR="00AB7481" w:rsidRPr="00EC503C" w:rsidRDefault="00CF55D6" w:rsidP="00AB7481">
      <w:pPr>
        <w:spacing w:before="100" w:after="100"/>
        <w:jc w:val="center"/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</w:pPr>
      <w:r w:rsidRPr="00EC503C"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  <w:t>INTEGRAÇÃO</w:t>
      </w:r>
      <w:r w:rsidR="00AB7481" w:rsidRPr="00EC503C"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  <w:t xml:space="preserve"> REGIONAL</w:t>
      </w:r>
      <w:r w:rsidRPr="00EC503C"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  <w:t xml:space="preserve"> FRONTEIRIÇA</w:t>
      </w:r>
      <w:r w:rsidR="00AB7481" w:rsidRPr="00EC503C"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  <w:t xml:space="preserve">, POLÍTICAS PÚBLICAS E COMPETITIVIDADE NO </w:t>
      </w:r>
      <w:proofErr w:type="gramStart"/>
      <w:r w:rsidR="00AB7481" w:rsidRPr="00EC503C">
        <w:rPr>
          <w:rStyle w:val="MquinadeescribirHTML"/>
          <w:rFonts w:ascii="Times New Roman" w:eastAsiaTheme="minorHAnsi" w:hAnsi="Times New Roman" w:cs="Times New Roman"/>
          <w:b/>
          <w:sz w:val="24"/>
          <w:szCs w:val="24"/>
        </w:rPr>
        <w:t>TURISMO</w:t>
      </w:r>
      <w:proofErr w:type="gramEnd"/>
    </w:p>
    <w:p w:rsidR="00C12A93" w:rsidRPr="00EC503C" w:rsidRDefault="00C12A93" w:rsidP="00E623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507F" w:rsidRPr="00EC503C" w:rsidRDefault="00DA0357" w:rsidP="009F50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Ana Solange </w:t>
      </w:r>
      <w:proofErr w:type="spellStart"/>
      <w:r w:rsidRPr="00EC503C">
        <w:rPr>
          <w:rFonts w:ascii="Times New Roman" w:hAnsi="Times New Roman" w:cs="Times New Roman"/>
          <w:sz w:val="24"/>
          <w:szCs w:val="24"/>
        </w:rPr>
        <w:t>Biesek</w:t>
      </w:r>
      <w:proofErr w:type="spellEnd"/>
      <w:r w:rsidR="009F507F" w:rsidRPr="00EC503C">
        <w:rPr>
          <w:rFonts w:ascii="Times New Roman" w:hAnsi="Times New Roman" w:cs="Times New Roman"/>
          <w:sz w:val="24"/>
          <w:szCs w:val="24"/>
        </w:rPr>
        <w:t>*</w:t>
      </w:r>
    </w:p>
    <w:p w:rsidR="00C12A93" w:rsidRPr="00EC503C" w:rsidRDefault="00DA0357" w:rsidP="009F50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Sonia Mar dos Santos Migliorini</w:t>
      </w:r>
      <w:r w:rsidR="009F507F" w:rsidRPr="00EC503C">
        <w:rPr>
          <w:rFonts w:ascii="Times New Roman" w:hAnsi="Times New Roman" w:cs="Times New Roman"/>
          <w:sz w:val="24"/>
          <w:szCs w:val="24"/>
        </w:rPr>
        <w:t>**</w:t>
      </w:r>
    </w:p>
    <w:p w:rsidR="00C12A93" w:rsidRPr="00EC503C" w:rsidRDefault="00C12A93" w:rsidP="00885E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DA0357" w:rsidRPr="00EC503C">
        <w:rPr>
          <w:rFonts w:ascii="Times New Roman" w:hAnsi="Times New Roman" w:cs="Times New Roman"/>
          <w:sz w:val="24"/>
          <w:szCs w:val="24"/>
        </w:rPr>
        <w:t>Federal de Rondônia</w:t>
      </w:r>
      <w:r w:rsidRPr="00EC503C">
        <w:rPr>
          <w:rFonts w:ascii="Times New Roman" w:hAnsi="Times New Roman" w:cs="Times New Roman"/>
          <w:sz w:val="24"/>
          <w:szCs w:val="24"/>
        </w:rPr>
        <w:t xml:space="preserve"> – </w:t>
      </w:r>
      <w:r w:rsidR="00DA0357" w:rsidRPr="00EC503C">
        <w:rPr>
          <w:rFonts w:ascii="Times New Roman" w:hAnsi="Times New Roman" w:cs="Times New Roman"/>
          <w:sz w:val="24"/>
          <w:szCs w:val="24"/>
        </w:rPr>
        <w:t>UNIR</w:t>
      </w:r>
    </w:p>
    <w:p w:rsidR="00C12A93" w:rsidRPr="00EC503C" w:rsidRDefault="00C12A93" w:rsidP="00885E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503C">
        <w:rPr>
          <w:rFonts w:ascii="Times New Roman" w:hAnsi="Times New Roman" w:cs="Times New Roman"/>
          <w:sz w:val="24"/>
          <w:szCs w:val="24"/>
        </w:rPr>
        <w:t>Orgão</w:t>
      </w:r>
      <w:proofErr w:type="spellEnd"/>
      <w:r w:rsidRPr="00EC503C">
        <w:rPr>
          <w:rFonts w:ascii="Times New Roman" w:hAnsi="Times New Roman" w:cs="Times New Roman"/>
          <w:sz w:val="24"/>
          <w:szCs w:val="24"/>
        </w:rPr>
        <w:t xml:space="preserve"> Financiador: CAPES</w:t>
      </w:r>
    </w:p>
    <w:p w:rsidR="00192CC6" w:rsidRPr="00EC503C" w:rsidRDefault="00885E61" w:rsidP="001B7D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7" w:history="1">
        <w:r w:rsidR="001B7D3F" w:rsidRPr="00EC503C">
          <w:rPr>
            <w:rStyle w:val="Hipervnculo"/>
            <w:rFonts w:ascii="Times New Roman" w:hAnsi="Times New Roman" w:cs="Times New Roman"/>
            <w:sz w:val="24"/>
            <w:szCs w:val="24"/>
          </w:rPr>
          <w:t>ana.biesek@bol.com.br</w:t>
        </w:r>
      </w:hyperlink>
    </w:p>
    <w:p w:rsidR="001B7D3F" w:rsidRPr="00EC503C" w:rsidRDefault="001B7D3F" w:rsidP="001B7D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CC6" w:rsidRPr="00EC503C" w:rsidRDefault="00192CC6" w:rsidP="006D4B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Eixo </w:t>
      </w:r>
      <w:proofErr w:type="gramStart"/>
      <w:r w:rsidRPr="00EC503C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C503C">
        <w:rPr>
          <w:rFonts w:ascii="Times New Roman" w:hAnsi="Times New Roman" w:cs="Times New Roman"/>
          <w:b/>
          <w:bCs/>
          <w:sz w:val="24"/>
          <w:szCs w:val="24"/>
        </w:rPr>
        <w:t>Fronteras</w:t>
      </w:r>
      <w:proofErr w:type="spellEnd"/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C503C">
        <w:rPr>
          <w:rFonts w:ascii="Times New Roman" w:hAnsi="Times New Roman" w:cs="Times New Roman"/>
          <w:b/>
          <w:bCs/>
          <w:sz w:val="24"/>
          <w:szCs w:val="24"/>
        </w:rPr>
        <w:t>Territorios</w:t>
      </w:r>
      <w:proofErr w:type="spellEnd"/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 y Cultura / Fronteiras, Territórios e Cultura</w:t>
      </w:r>
    </w:p>
    <w:p w:rsidR="00192CC6" w:rsidRPr="00EC503C" w:rsidRDefault="00AF1274" w:rsidP="006D4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EC503C">
        <w:rPr>
          <w:rFonts w:ascii="Times New Roman" w:hAnsi="Times New Roman" w:cs="Times New Roman"/>
          <w:b/>
          <w:bCs/>
          <w:sz w:val="24"/>
          <w:szCs w:val="24"/>
        </w:rPr>
        <w:t>Lineas</w:t>
      </w:r>
      <w:proofErr w:type="spellEnd"/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C503C">
        <w:rPr>
          <w:rFonts w:ascii="Times New Roman" w:hAnsi="Times New Roman" w:cs="Times New Roman"/>
          <w:b/>
          <w:bCs/>
          <w:sz w:val="24"/>
          <w:szCs w:val="24"/>
        </w:rPr>
        <w:t>Trabajo</w:t>
      </w:r>
      <w:proofErr w:type="spellEnd"/>
      <w:r w:rsidRPr="00EC50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C503C">
        <w:rPr>
          <w:rFonts w:ascii="Times New Roman" w:hAnsi="Times New Roman" w:cs="Times New Roman"/>
          <w:b/>
          <w:sz w:val="24"/>
          <w:szCs w:val="24"/>
        </w:rPr>
        <w:t>Frontera</w:t>
      </w:r>
      <w:proofErr w:type="spellEnd"/>
      <w:r w:rsidRPr="00EC503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C503C">
        <w:rPr>
          <w:rFonts w:ascii="Times New Roman" w:hAnsi="Times New Roman" w:cs="Times New Roman"/>
          <w:b/>
          <w:sz w:val="24"/>
          <w:szCs w:val="24"/>
        </w:rPr>
        <w:t>interculturalidad</w:t>
      </w:r>
      <w:proofErr w:type="spellEnd"/>
      <w:r w:rsidRPr="00EC503C">
        <w:rPr>
          <w:rFonts w:ascii="Times New Roman" w:hAnsi="Times New Roman" w:cs="Times New Roman"/>
          <w:b/>
          <w:sz w:val="24"/>
          <w:szCs w:val="24"/>
        </w:rPr>
        <w:t xml:space="preserve">/Fronteira e </w:t>
      </w:r>
      <w:proofErr w:type="spellStart"/>
      <w:r w:rsidRPr="00EC503C">
        <w:rPr>
          <w:rFonts w:ascii="Times New Roman" w:hAnsi="Times New Roman" w:cs="Times New Roman"/>
          <w:b/>
          <w:sz w:val="24"/>
          <w:szCs w:val="24"/>
        </w:rPr>
        <w:t>interculturalidade</w:t>
      </w:r>
      <w:proofErr w:type="spellEnd"/>
    </w:p>
    <w:p w:rsidR="006D4B7D" w:rsidRPr="00EC503C" w:rsidRDefault="006D4B7D" w:rsidP="00116F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FEF" w:rsidRPr="00EC503C" w:rsidRDefault="00071E4E" w:rsidP="00116F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3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62314" w:rsidRPr="00EC503C" w:rsidRDefault="00071E4E" w:rsidP="00C37D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Este artigo tem como objetivo </w:t>
      </w:r>
      <w:r w:rsidR="00116FEF" w:rsidRPr="00EC503C">
        <w:rPr>
          <w:rFonts w:ascii="Times New Roman" w:hAnsi="Times New Roman" w:cs="Times New Roman"/>
          <w:bCs/>
          <w:sz w:val="24"/>
          <w:szCs w:val="24"/>
        </w:rPr>
        <w:t>a</w:t>
      </w:r>
      <w:r w:rsidR="00116FEF" w:rsidRPr="00EC503C">
        <w:rPr>
          <w:rFonts w:ascii="Times New Roman" w:eastAsia="Calibri" w:hAnsi="Times New Roman" w:cs="Times New Roman"/>
          <w:bCs/>
          <w:sz w:val="24"/>
          <w:szCs w:val="24"/>
        </w:rPr>
        <w:t>nalisar a dinâmica das instâncias de governança no município de Foz do Iguaçu e suas influências no</w:t>
      </w:r>
      <w:proofErr w:type="gramStart"/>
      <w:r w:rsidR="00116FEF" w:rsidRPr="00EC503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End"/>
      <w:r w:rsidR="00116FEF" w:rsidRPr="00EC503C">
        <w:rPr>
          <w:rFonts w:ascii="Times New Roman" w:eastAsia="Calibri" w:hAnsi="Times New Roman" w:cs="Times New Roman"/>
          <w:bCs/>
          <w:sz w:val="24"/>
          <w:szCs w:val="24"/>
        </w:rPr>
        <w:t xml:space="preserve">processo de desenvolvimento regional, alicerçados aos </w:t>
      </w:r>
      <w:r w:rsidR="00116FEF" w:rsidRPr="00EC503C">
        <w:rPr>
          <w:rFonts w:ascii="Times New Roman" w:hAnsi="Times New Roman" w:cs="Times New Roman"/>
          <w:bCs/>
          <w:sz w:val="24"/>
          <w:szCs w:val="24"/>
        </w:rPr>
        <w:t>atrativos turísticos da Tríplice Fronteira</w:t>
      </w:r>
      <w:r w:rsidR="00116FEF" w:rsidRPr="00EC50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463B7" w:rsidRPr="00EC503C">
        <w:rPr>
          <w:rFonts w:ascii="Times New Roman" w:hAnsi="Times New Roman" w:cs="Times New Roman"/>
          <w:sz w:val="24"/>
          <w:szCs w:val="24"/>
        </w:rPr>
        <w:t xml:space="preserve">Constitui-se em um território privilegiado em termos de oportunidades para exploração do turismo, em função dos recursos, atrativos e infraestruturas que possuem, bem como sua localização, estratégica no </w:t>
      </w:r>
      <w:proofErr w:type="gramStart"/>
      <w:r w:rsidR="00B463B7" w:rsidRPr="00EC503C">
        <w:rPr>
          <w:rFonts w:ascii="Times New Roman" w:hAnsi="Times New Roman" w:cs="Times New Roman"/>
          <w:sz w:val="24"/>
          <w:szCs w:val="24"/>
        </w:rPr>
        <w:t>Mercosul</w:t>
      </w:r>
      <w:proofErr w:type="gramEnd"/>
      <w:r w:rsidR="00B463B7" w:rsidRPr="00EC503C">
        <w:rPr>
          <w:rFonts w:ascii="Times New Roman" w:hAnsi="Times New Roman" w:cs="Times New Roman"/>
          <w:sz w:val="24"/>
          <w:szCs w:val="24"/>
        </w:rPr>
        <w:t xml:space="preserve">, fortalecida pelo envolvimento de vários atores </w:t>
      </w:r>
      <w:proofErr w:type="spellStart"/>
      <w:r w:rsidR="00B463B7" w:rsidRPr="00EC503C">
        <w:rPr>
          <w:rFonts w:ascii="Times New Roman" w:hAnsi="Times New Roman" w:cs="Times New Roman"/>
          <w:sz w:val="24"/>
          <w:szCs w:val="24"/>
        </w:rPr>
        <w:t>sociais.</w:t>
      </w:r>
      <w:r w:rsidR="002739C2" w:rsidRPr="00EC503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2739C2" w:rsidRPr="00EC503C">
        <w:rPr>
          <w:rFonts w:ascii="Times New Roman" w:hAnsi="Times New Roman" w:cs="Times New Roman"/>
          <w:sz w:val="24"/>
          <w:szCs w:val="24"/>
        </w:rPr>
        <w:t xml:space="preserve"> procedimentos metodológicos para o desenvolvimento da pesquisa foi levantamento, leitura e análise de obras que tratam dos conceitos de </w:t>
      </w:r>
      <w:r w:rsidR="00620CA2" w:rsidRPr="00EC503C">
        <w:rPr>
          <w:rFonts w:ascii="Times New Roman" w:hAnsi="Times New Roman" w:cs="Times New Roman"/>
          <w:sz w:val="24"/>
          <w:szCs w:val="24"/>
        </w:rPr>
        <w:t>desenvolvimento territorial</w:t>
      </w:r>
      <w:r w:rsidR="002739C2" w:rsidRPr="00EC503C">
        <w:rPr>
          <w:rFonts w:ascii="Times New Roman" w:hAnsi="Times New Roman" w:cs="Times New Roman"/>
          <w:sz w:val="24"/>
          <w:szCs w:val="24"/>
        </w:rPr>
        <w:t>;</w:t>
      </w:r>
      <w:r w:rsidR="00076D7C" w:rsidRPr="00EC503C">
        <w:rPr>
          <w:rFonts w:ascii="Times New Roman" w:hAnsi="Times New Roman" w:cs="Times New Roman"/>
          <w:sz w:val="24"/>
          <w:szCs w:val="24"/>
        </w:rPr>
        <w:t xml:space="preserve"> </w:t>
      </w:r>
      <w:r w:rsidR="00620CA2" w:rsidRPr="00EC503C">
        <w:rPr>
          <w:rFonts w:ascii="Times New Roman" w:hAnsi="Times New Roman" w:cs="Times New Roman"/>
          <w:sz w:val="24"/>
          <w:szCs w:val="24"/>
        </w:rPr>
        <w:t>pesquisa documental e empírica nos setores responsáveis pelas políticas públicas e setoriais do turismo.</w:t>
      </w:r>
      <w:r w:rsidR="00076D7C" w:rsidRPr="00EC503C">
        <w:rPr>
          <w:rFonts w:ascii="Times New Roman" w:hAnsi="Times New Roman" w:cs="Times New Roman"/>
          <w:sz w:val="24"/>
          <w:szCs w:val="24"/>
          <w:lang w:eastAsia="pt-BR"/>
        </w:rPr>
        <w:t xml:space="preserve"> Como resultado, </w:t>
      </w:r>
      <w:r w:rsidR="00F84A36" w:rsidRPr="00EC503C">
        <w:rPr>
          <w:rFonts w:ascii="Times New Roman" w:hAnsi="Times New Roman" w:cs="Times New Roman"/>
          <w:sz w:val="24"/>
          <w:szCs w:val="24"/>
          <w:lang w:eastAsia="pt-BR"/>
        </w:rPr>
        <w:t>observou-se que o processo de planejamento e gestão contempla uma visão pautada na integração e nos preceitos do desenvolvi</w:t>
      </w:r>
      <w:r w:rsidR="007C1BC6" w:rsidRPr="00EC503C">
        <w:rPr>
          <w:rFonts w:ascii="Times New Roman" w:hAnsi="Times New Roman" w:cs="Times New Roman"/>
          <w:sz w:val="24"/>
          <w:szCs w:val="24"/>
          <w:lang w:eastAsia="pt-BR"/>
        </w:rPr>
        <w:t xml:space="preserve">mento regional </w:t>
      </w:r>
      <w:proofErr w:type="spellStart"/>
      <w:r w:rsidR="007C1BC6" w:rsidRPr="00EC503C">
        <w:rPr>
          <w:rFonts w:ascii="Times New Roman" w:hAnsi="Times New Roman" w:cs="Times New Roman"/>
          <w:sz w:val="24"/>
          <w:szCs w:val="24"/>
          <w:lang w:eastAsia="pt-BR"/>
        </w:rPr>
        <w:t>transfronteiriço</w:t>
      </w:r>
      <w:proofErr w:type="spellEnd"/>
      <w:r w:rsidR="007C1BC6" w:rsidRPr="00EC503C">
        <w:rPr>
          <w:rFonts w:ascii="Times New Roman" w:hAnsi="Times New Roman" w:cs="Times New Roman"/>
          <w:sz w:val="24"/>
          <w:szCs w:val="24"/>
          <w:lang w:eastAsia="pt-BR"/>
        </w:rPr>
        <w:t xml:space="preserve">, tendo em vista que </w:t>
      </w:r>
      <w:r w:rsidR="007C1BC6" w:rsidRPr="00EC503C">
        <w:rPr>
          <w:rFonts w:ascii="Times New Roman" w:hAnsi="Times New Roman" w:cs="Times New Roman"/>
          <w:bCs/>
          <w:sz w:val="24"/>
          <w:szCs w:val="24"/>
        </w:rPr>
        <w:t>o</w:t>
      </w:r>
      <w:r w:rsidR="00E62314" w:rsidRPr="00EC503C">
        <w:rPr>
          <w:rFonts w:ascii="Times New Roman" w:hAnsi="Times New Roman" w:cs="Times New Roman"/>
          <w:sz w:val="24"/>
          <w:szCs w:val="24"/>
        </w:rPr>
        <w:t xml:space="preserve"> turismo deve ser considerado como uma importante estratégia de desenvolvimento econômico, social e cultural do espaço </w:t>
      </w:r>
      <w:proofErr w:type="spellStart"/>
      <w:r w:rsidR="00E62314" w:rsidRPr="00EC503C">
        <w:rPr>
          <w:rFonts w:ascii="Times New Roman" w:hAnsi="Times New Roman" w:cs="Times New Roman"/>
          <w:sz w:val="24"/>
          <w:szCs w:val="24"/>
        </w:rPr>
        <w:t>transfronteiriço</w:t>
      </w:r>
      <w:proofErr w:type="spellEnd"/>
      <w:r w:rsidR="00E62314" w:rsidRPr="00EC503C">
        <w:rPr>
          <w:rFonts w:ascii="Times New Roman" w:hAnsi="Times New Roman" w:cs="Times New Roman"/>
          <w:sz w:val="24"/>
          <w:szCs w:val="24"/>
        </w:rPr>
        <w:t xml:space="preserve"> d</w:t>
      </w:r>
      <w:r w:rsidR="00B463B7" w:rsidRPr="00EC503C">
        <w:rPr>
          <w:rFonts w:ascii="Times New Roman" w:hAnsi="Times New Roman" w:cs="Times New Roman"/>
          <w:sz w:val="24"/>
          <w:szCs w:val="24"/>
        </w:rPr>
        <w:t xml:space="preserve">o Brasil, Paraguai e Argentina. </w:t>
      </w:r>
    </w:p>
    <w:p w:rsidR="00E62314" w:rsidRPr="00EC503C" w:rsidRDefault="00E62314" w:rsidP="00273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F5974" w:rsidRPr="00EC503C" w:rsidRDefault="003F5974" w:rsidP="00273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EC503C">
        <w:rPr>
          <w:rFonts w:ascii="Times New Roman" w:hAnsi="Times New Roman" w:cs="Times New Roman"/>
          <w:b/>
          <w:sz w:val="24"/>
          <w:szCs w:val="24"/>
          <w:lang w:eastAsia="pt-BR"/>
        </w:rPr>
        <w:t>Perfil das Autoras:</w:t>
      </w:r>
    </w:p>
    <w:p w:rsidR="00322259" w:rsidRPr="00EC503C" w:rsidRDefault="005000C8" w:rsidP="001B7D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3C">
        <w:rPr>
          <w:rFonts w:ascii="Times New Roman" w:hAnsi="Times New Roman" w:cs="Times New Roman"/>
          <w:b/>
          <w:sz w:val="24"/>
          <w:szCs w:val="24"/>
        </w:rPr>
        <w:t>*</w:t>
      </w:r>
      <w:r w:rsidR="000C34B3" w:rsidRPr="00EC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27" w:rsidRPr="00EC503C">
        <w:rPr>
          <w:rFonts w:ascii="Times New Roman" w:hAnsi="Times New Roman" w:cs="Times New Roman"/>
          <w:sz w:val="24"/>
          <w:szCs w:val="24"/>
          <w:shd w:val="clear" w:color="auto" w:fill="FFFFFF"/>
        </w:rPr>
        <w:t>Possui Doutorado em Geografia pela Universidade Federal do Paraná (2013); Mestrado em Turismo pela Universidade de Caxias do Sul (2004); MBA em Gerenciamento de Projetos FGV (2014).</w:t>
      </w:r>
      <w:r w:rsidR="000E1E27" w:rsidRPr="00EC5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E27" w:rsidRPr="00EC503C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proofErr w:type="gramEnd"/>
      <w:r w:rsidR="000E1E27" w:rsidRPr="00EC5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Coordenadora do Curso de Graduação, Pós Graduação e Pesquisa em Administração da UNIFOZ. Atualmente, realiza estágio de Pós-doutorado pela Universidade Federal de Rondônia – UNIR.</w:t>
      </w:r>
    </w:p>
    <w:p w:rsidR="000E1E27" w:rsidRPr="00EC503C" w:rsidRDefault="005000C8" w:rsidP="001B7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03C">
        <w:rPr>
          <w:rFonts w:ascii="Times New Roman" w:hAnsi="Times New Roman" w:cs="Times New Roman"/>
          <w:b/>
          <w:sz w:val="24"/>
          <w:szCs w:val="24"/>
        </w:rPr>
        <w:t>**</w:t>
      </w:r>
      <w:r w:rsidR="000C34B3" w:rsidRPr="00EC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27" w:rsidRPr="00EC503C">
        <w:rPr>
          <w:rFonts w:ascii="Times New Roman" w:hAnsi="Times New Roman" w:cs="Times New Roman"/>
          <w:sz w:val="24"/>
          <w:szCs w:val="24"/>
        </w:rPr>
        <w:t xml:space="preserve">Possui </w:t>
      </w:r>
      <w:r w:rsidR="000E1E27" w:rsidRPr="00EC503C">
        <w:rPr>
          <w:rFonts w:ascii="Times New Roman" w:hAnsi="Times New Roman" w:cs="Times New Roman"/>
          <w:sz w:val="24"/>
          <w:szCs w:val="24"/>
          <w:shd w:val="clear" w:color="auto" w:fill="FFFFFF"/>
        </w:rPr>
        <w:t>Pós-doutorado em Geografia pela Universidade Estadual do Paraná - UNIOESTE (2015); Doutorado em Geografia pelo Programa de Pós-graduação em Geografia da Universidade Federal do Paraná - UFPR (2012). Realizou Doutorado Sanduíche/Estágio de Doutorado pela Universidade de Paris IV - Sorbonne, (2011). Atualmente, realiza estágio de Pós-doutorado pela UNIOESTE, Campus de Marechal Cândido Rondon.</w:t>
      </w:r>
    </w:p>
    <w:p w:rsidR="000D24D6" w:rsidRPr="00EC503C" w:rsidRDefault="000D24D6" w:rsidP="000E1E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C503C">
        <w:rPr>
          <w:rFonts w:ascii="Times New Roman" w:hAnsi="Times New Roman" w:cs="Times New Roman"/>
          <w:b/>
        </w:rPr>
        <w:t>INTRODUÇÃO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O presente estudo focaliza os aspectos referentes à formação dos processos de gestão e governança, e contribui com o debate sobre a efetivação das políticas públicas em Foz do Iguaçu, sobretudo às ligadas ao turismo, abarcando </w:t>
      </w:r>
      <w:r w:rsidR="00F2542B" w:rsidRPr="00EC503C">
        <w:rPr>
          <w:rFonts w:ascii="Times New Roman" w:hAnsi="Times New Roman" w:cs="Times New Roman"/>
          <w:sz w:val="24"/>
          <w:szCs w:val="24"/>
        </w:rPr>
        <w:t xml:space="preserve">A </w:t>
      </w:r>
      <w:r w:rsidRPr="00EC503C">
        <w:rPr>
          <w:rFonts w:ascii="Times New Roman" w:hAnsi="Times New Roman" w:cs="Times New Roman"/>
          <w:sz w:val="24"/>
          <w:szCs w:val="24"/>
        </w:rPr>
        <w:t xml:space="preserve">região </w:t>
      </w:r>
      <w:proofErr w:type="spellStart"/>
      <w:r w:rsidRPr="00EC503C">
        <w:rPr>
          <w:rFonts w:ascii="Times New Roman" w:hAnsi="Times New Roman" w:cs="Times New Roman"/>
          <w:sz w:val="24"/>
          <w:szCs w:val="24"/>
        </w:rPr>
        <w:t>tranfronteiriça</w:t>
      </w:r>
      <w:proofErr w:type="spellEnd"/>
      <w:r w:rsidRPr="00EC503C">
        <w:rPr>
          <w:rFonts w:ascii="Times New Roman" w:hAnsi="Times New Roman" w:cs="Times New Roman"/>
          <w:sz w:val="24"/>
          <w:szCs w:val="24"/>
        </w:rPr>
        <w:t>, que limita Foz do Iguaçu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Pr="00EC503C">
        <w:rPr>
          <w:rFonts w:ascii="Times New Roman" w:hAnsi="Times New Roman" w:cs="Times New Roman"/>
          <w:i/>
          <w:sz w:val="24"/>
          <w:szCs w:val="24"/>
        </w:rPr>
        <w:t>Ciudad</w:t>
      </w:r>
      <w:proofErr w:type="spellEnd"/>
      <w:r w:rsidRPr="00EC5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03C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EC503C">
        <w:rPr>
          <w:rFonts w:ascii="Times New Roman" w:hAnsi="Times New Roman" w:cs="Times New Roman"/>
          <w:i/>
          <w:sz w:val="24"/>
          <w:szCs w:val="24"/>
        </w:rPr>
        <w:t xml:space="preserve"> Leste,</w:t>
      </w:r>
      <w:r w:rsidRPr="00EC503C">
        <w:rPr>
          <w:rFonts w:ascii="Times New Roman" w:hAnsi="Times New Roman" w:cs="Times New Roman"/>
          <w:sz w:val="24"/>
          <w:szCs w:val="24"/>
        </w:rPr>
        <w:t xml:space="preserve"> no Paraguai e </w:t>
      </w:r>
      <w:r w:rsidRPr="00EC503C">
        <w:rPr>
          <w:rFonts w:ascii="Times New Roman" w:hAnsi="Times New Roman" w:cs="Times New Roman"/>
          <w:i/>
          <w:sz w:val="24"/>
          <w:szCs w:val="24"/>
        </w:rPr>
        <w:t xml:space="preserve">Puerto </w:t>
      </w:r>
      <w:proofErr w:type="spellStart"/>
      <w:r w:rsidRPr="00EC503C">
        <w:rPr>
          <w:rFonts w:ascii="Times New Roman" w:hAnsi="Times New Roman" w:cs="Times New Roman"/>
          <w:i/>
          <w:sz w:val="24"/>
          <w:szCs w:val="24"/>
        </w:rPr>
        <w:t>Iguazú</w:t>
      </w:r>
      <w:proofErr w:type="spellEnd"/>
      <w:r w:rsidRPr="00EC503C">
        <w:rPr>
          <w:rFonts w:ascii="Times New Roman" w:hAnsi="Times New Roman" w:cs="Times New Roman"/>
          <w:sz w:val="24"/>
          <w:szCs w:val="24"/>
        </w:rPr>
        <w:t xml:space="preserve">, na Argentina.  </w:t>
      </w:r>
    </w:p>
    <w:p w:rsidR="005470E5" w:rsidRPr="00EC503C" w:rsidRDefault="005470E5" w:rsidP="00EC5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Algumas cidades se reorganizam economicamente em função do desenvolvimento turístico, buscando prover o município de infraestrutura adequada, melhoria dos produtos e serviços ofertados, bem como o fomento da utilização de espaços de ócio e lazer voltados para a expansão da atividade turística, de forma a atrair e atender um público interessado no consumo turístico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o que vem acontecido com o destino Foz do Iguaçu e região </w:t>
      </w:r>
      <w:r w:rsidR="00F2542B" w:rsidRPr="00EC503C">
        <w:rPr>
          <w:rFonts w:ascii="Times New Roman" w:hAnsi="Times New Roman" w:cs="Times New Roman"/>
          <w:sz w:val="24"/>
          <w:szCs w:val="24"/>
        </w:rPr>
        <w:t>fronteiriça.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O município de Foz do Iguaçu, localizado no estado do Paraná, com uma população total de 255.718 habitantes, segundo dados do IBGE (2010), é destaque no cenário nacional do turismo, tendo esse setor como principal atividade econômica, consolidando a região com uma atividade crescente e promissora, com grande capacidade de geração de negócios e de atração de investimentos, além de ser geradora de empregos diretos e indiretos.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 cidade abriga o Parque Nacional do Iguaçu, tombado pela UNESCO como Patrimônio Natural da Humanidade e onde está localizada as famosas Cataratas do Iguaçu, um dos maiores atrativos turísticos do Brasil, sendo eleita em 2011 como uma das “Sete Maravilhas Naturais do Mundo Moderno” pela New7Wonders; o município possui também em seu território a maior usina hidrelétrica em geração de energia do mundo, a Itaipu Binacional na divisa com o Paraguai. A realização dos grandes eventos no Brasil, em especial a Copa do Mundo FIFA 2014 e Olimpíadas 2016, trará visibilidade ao país e confirmará Foz do Iguaçu como um destino de destaque no cenário internacional de eventos nos diversos </w:t>
      </w:r>
      <w:r w:rsidRPr="00EC503C">
        <w:rPr>
          <w:rFonts w:ascii="Times New Roman" w:hAnsi="Times New Roman" w:cs="Times New Roman"/>
          <w:sz w:val="24"/>
          <w:szCs w:val="24"/>
        </w:rPr>
        <w:lastRenderedPageBreak/>
        <w:t>segmentos. Vale a pena ressaltar que o Ministério do Turismo edita anualmente o Índice de Competitividade do Turismo, estudo que analisa as principais fortalezas e fraquezas dos 65 Destinos Indutores do Desenvolvimento Turístico Regional, onde Foz do Iguaçu está incluída.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O estudo das políticas públicas direcionadas à atividade turística é um assunto de grande interesse da academia, tendo em vista a constante preocupação da atuação dos órgãos competentes, tanto da iniciativa pública como da iniciativa privada em propiciar gestão com melhorias na infraestrutura e serviços, que resulta na melhora da qualidade de vida da comunidade local. 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Através da regionalização do turismo há um maior envolvimento e participação da comunidade local, através da representação de diferentes atores sociais na gestão da cadeia produtiva do turismo, visando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descentralização das ações, valorização dos territórios e convergência de interesses comuns no desenvolvimento do turismo regional, por meio da gestão coordenada do planejamento integrado do turismo e na promoção e apoio à comercialização dos produtos e serviços turísticos. Um exemplo é a concepção do gerenciamento de roteiros turísticos.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Algumas ações foram desenvolvidas tanto pelo poder público, como pelo privado, buscando desenvolver e tornar competitivo o destino Foz do Iguaçu, embora tenha tido êxito em alguns resultados, ainda há muito que se fazer. O destino e região de entorno tem enorme potencial turístico e merece ser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estudado com intuito de promover pesquisas que auxiliem na gestão da região como um todo, permitindo o desenvolvimento de ações integradas que permitam a exploração dos diferentes tipos de oportunidades existentes, com o intuito de contribuir de maneira decisiva para a consolidação do processo de desenvolvimento regional alicerçado nos princípios da sustentabilidade. </w:t>
      </w:r>
    </w:p>
    <w:p w:rsidR="005470E5" w:rsidRPr="00EC503C" w:rsidRDefault="005470E5" w:rsidP="00547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Esse tema tem destaque em discussões acadêmicas. A qualidade do produto turístico, mais do que uma vantagem competitiva, é pressuposto fundamental para o sucesso dos destinos, o que ressalta a importância de desenvolvimento de metodologias de forma a promover as competências profissionais que integram a cadeia produtiva do turismo, priorizando ações de sensibilização e mobilização para o desenvolvimento econômico e social do país. </w:t>
      </w:r>
    </w:p>
    <w:p w:rsidR="005470E5" w:rsidRPr="00EC503C" w:rsidRDefault="005470E5" w:rsidP="00F2542B">
      <w:pPr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color w:val="000000"/>
          <w:sz w:val="24"/>
          <w:szCs w:val="24"/>
        </w:rPr>
        <w:t xml:space="preserve">É imprescindível que os </w:t>
      </w:r>
      <w:r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turistas experimentem uma experiência agradável durante a sua visita ao destino turístico, o que irá depender da qualidade dos produtos e serviços prestados, dos atrativos culturais e naturais existentes, os quais devem ser administrados para promover as relações e contatos entre os diversos protagonistas do setor do turismo, as parcerias com o setor privado, o desenvolvimento da economia local, a integração e </w:t>
      </w:r>
      <w:r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lastRenderedPageBreak/>
        <w:t xml:space="preserve">participação das comunidades locais para melhor entender suas necessidades </w:t>
      </w:r>
      <w:r w:rsidR="008554B5"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 desejos, bem como de </w:t>
      </w:r>
      <w:r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>uma estratégia sustentável, que leva</w:t>
      </w:r>
      <w:r w:rsidR="00AB1C7A"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>,</w:t>
      </w:r>
      <w:proofErr w:type="gramStart"/>
      <w:r w:rsidR="00AB1C7A"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proofErr w:type="gramEnd"/>
      <w:r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>em conta questões ambientais, sociais e econômicas</w:t>
      </w:r>
      <w:r w:rsidR="00F2542B" w:rsidRPr="00EC503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. </w:t>
      </w:r>
    </w:p>
    <w:p w:rsidR="00EE56BF" w:rsidRDefault="004660F2" w:rsidP="00EC50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>Este artigo está dividido em quatro</w:t>
      </w:r>
      <w:r w:rsidR="0091410C"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42B" w:rsidRPr="00EC503C">
        <w:rPr>
          <w:rFonts w:ascii="Times New Roman" w:eastAsia="Calibri" w:hAnsi="Times New Roman" w:cs="Times New Roman"/>
          <w:sz w:val="24"/>
          <w:szCs w:val="24"/>
        </w:rPr>
        <w:t>partes</w:t>
      </w:r>
      <w:r w:rsidRPr="00EC503C">
        <w:rPr>
          <w:rFonts w:ascii="Times New Roman" w:eastAsia="Calibri" w:hAnsi="Times New Roman" w:cs="Times New Roman"/>
          <w:sz w:val="24"/>
          <w:szCs w:val="24"/>
        </w:rPr>
        <w:t>, a con</w:t>
      </w:r>
      <w:r w:rsidR="003F3549" w:rsidRPr="00EC503C">
        <w:rPr>
          <w:rFonts w:ascii="Times New Roman" w:eastAsia="Calibri" w:hAnsi="Times New Roman" w:cs="Times New Roman"/>
          <w:sz w:val="24"/>
          <w:szCs w:val="24"/>
        </w:rPr>
        <w:t>tar com essa breve introdução. Na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segunda </w:t>
      </w:r>
      <w:r w:rsidR="00F2542B" w:rsidRPr="00EC503C">
        <w:rPr>
          <w:rFonts w:ascii="Times New Roman" w:eastAsia="Calibri" w:hAnsi="Times New Roman" w:cs="Times New Roman"/>
          <w:sz w:val="24"/>
          <w:szCs w:val="24"/>
        </w:rPr>
        <w:t>parte</w:t>
      </w:r>
      <w:r w:rsidR="00322259" w:rsidRPr="00EC50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3549"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indica-se a análise conceitual e reflexiva dos aportes teóricos pertine</w:t>
      </w:r>
      <w:r w:rsidR="0065772D"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ntes à Desenvolvimento Regional, </w:t>
      </w:r>
      <w:r w:rsidR="003F3549"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Políticas Públicas e Competitividade. </w:t>
      </w:r>
      <w:r w:rsidR="006537BF" w:rsidRPr="00EC503C">
        <w:rPr>
          <w:rFonts w:ascii="Times New Roman" w:eastAsia="Calibri" w:hAnsi="Times New Roman" w:cs="Times New Roman"/>
          <w:sz w:val="24"/>
          <w:szCs w:val="24"/>
        </w:rPr>
        <w:t>Na</w:t>
      </w:r>
      <w:r w:rsidR="00DD2496" w:rsidRPr="00EC503C">
        <w:rPr>
          <w:rFonts w:ascii="Times New Roman" w:eastAsia="Calibri" w:hAnsi="Times New Roman" w:cs="Times New Roman"/>
          <w:sz w:val="24"/>
          <w:szCs w:val="24"/>
        </w:rPr>
        <w:t xml:space="preserve"> terceira </w:t>
      </w:r>
      <w:r w:rsidR="006537BF" w:rsidRPr="00EC503C">
        <w:rPr>
          <w:rFonts w:ascii="Times New Roman" w:eastAsia="Calibri" w:hAnsi="Times New Roman" w:cs="Times New Roman"/>
          <w:sz w:val="24"/>
          <w:szCs w:val="24"/>
        </w:rPr>
        <w:t>parte</w:t>
      </w:r>
      <w:r w:rsidR="00DD2496" w:rsidRPr="00EC503C">
        <w:rPr>
          <w:rFonts w:ascii="Times New Roman" w:eastAsia="Calibri" w:hAnsi="Times New Roman" w:cs="Times New Roman"/>
          <w:sz w:val="24"/>
          <w:szCs w:val="24"/>
        </w:rPr>
        <w:t xml:space="preserve"> realiza-se uma caracterização </w:t>
      </w:r>
      <w:r w:rsidR="0065772D" w:rsidRPr="00EC503C">
        <w:rPr>
          <w:rFonts w:ascii="Times New Roman" w:eastAsia="Calibri" w:hAnsi="Times New Roman" w:cs="Times New Roman"/>
          <w:sz w:val="24"/>
          <w:szCs w:val="24"/>
        </w:rPr>
        <w:t xml:space="preserve">da região </w:t>
      </w:r>
      <w:proofErr w:type="spellStart"/>
      <w:r w:rsidR="0065772D" w:rsidRPr="00EC503C">
        <w:rPr>
          <w:rFonts w:ascii="Times New Roman" w:eastAsia="Calibri" w:hAnsi="Times New Roman" w:cs="Times New Roman"/>
          <w:sz w:val="24"/>
          <w:szCs w:val="24"/>
        </w:rPr>
        <w:t>transfronteiriça</w:t>
      </w:r>
      <w:proofErr w:type="spellEnd"/>
      <w:r w:rsidR="00DD2496" w:rsidRPr="00EC503C">
        <w:rPr>
          <w:rFonts w:ascii="Times New Roman" w:eastAsia="Calibri" w:hAnsi="Times New Roman" w:cs="Times New Roman"/>
          <w:sz w:val="24"/>
          <w:szCs w:val="24"/>
        </w:rPr>
        <w:t xml:space="preserve">. E, por fim, têm-se as considerações finais. </w:t>
      </w:r>
    </w:p>
    <w:p w:rsidR="00EC503C" w:rsidRDefault="00EC503C" w:rsidP="00EC50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0C7" w:rsidRPr="00EC503C" w:rsidRDefault="004350C7" w:rsidP="00EC50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EE5" w:rsidRPr="00EC503C" w:rsidRDefault="00E215D5" w:rsidP="002D6E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C50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TURISMO E </w:t>
      </w:r>
      <w:r w:rsidR="008554B5" w:rsidRPr="00EC50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DESENVOLVIMENTO TERRITORIAL</w:t>
      </w:r>
    </w:p>
    <w:p w:rsidR="002D6EE5" w:rsidRPr="00EC503C" w:rsidRDefault="002D6EE5" w:rsidP="002D6EE5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2D6EE5" w:rsidRPr="00EC503C" w:rsidRDefault="00E215D5" w:rsidP="00E215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O</w:t>
      </w:r>
      <w:r w:rsidR="002D6EE5" w:rsidRPr="00EC503C">
        <w:rPr>
          <w:rFonts w:ascii="Times New Roman" w:hAnsi="Times New Roman" w:cs="Times New Roman"/>
          <w:sz w:val="24"/>
          <w:szCs w:val="24"/>
        </w:rPr>
        <w:t xml:space="preserve"> território </w:t>
      </w:r>
      <w:proofErr w:type="gramStart"/>
      <w:r w:rsidR="002D6EE5" w:rsidRPr="00EC503C">
        <w:rPr>
          <w:rFonts w:ascii="Times New Roman" w:hAnsi="Times New Roman" w:cs="Times New Roman"/>
          <w:sz w:val="24"/>
          <w:szCs w:val="24"/>
        </w:rPr>
        <w:t>é,</w:t>
      </w:r>
      <w:proofErr w:type="gramEnd"/>
      <w:r w:rsidR="002D6EE5" w:rsidRPr="00EC503C">
        <w:rPr>
          <w:rFonts w:ascii="Times New Roman" w:hAnsi="Times New Roman" w:cs="Times New Roman"/>
          <w:sz w:val="24"/>
          <w:szCs w:val="24"/>
        </w:rPr>
        <w:t xml:space="preserve"> uma mediação entre o mundo e a sociedade nacional e local, não se limitando a territorialidade em identificar e classificar lugares, regiões, mas num entendimento do território como um espaço definido e limitado pelas representações e relações de poder, gerador (e ao mesmo tempo desarticulador) de raízes e d</w:t>
      </w:r>
      <w:r w:rsidR="00EE56BF" w:rsidRPr="00EC503C">
        <w:rPr>
          <w:rFonts w:ascii="Times New Roman" w:hAnsi="Times New Roman" w:cs="Times New Roman"/>
          <w:sz w:val="24"/>
          <w:szCs w:val="24"/>
        </w:rPr>
        <w:t>e identidade em um grupo social</w:t>
      </w:r>
      <w:r w:rsidR="002D6EE5" w:rsidRPr="00EC503C">
        <w:rPr>
          <w:rFonts w:ascii="Times New Roman" w:hAnsi="Times New Roman" w:cs="Times New Roman"/>
          <w:sz w:val="24"/>
          <w:szCs w:val="24"/>
        </w:rPr>
        <w:t xml:space="preserve"> </w:t>
      </w:r>
      <w:r w:rsidRPr="00EC503C">
        <w:rPr>
          <w:rFonts w:ascii="Times New Roman" w:hAnsi="Times New Roman" w:cs="Times New Roman"/>
          <w:sz w:val="24"/>
          <w:szCs w:val="24"/>
        </w:rPr>
        <w:t>(Santos, 1997). “O</w:t>
      </w:r>
      <w:r w:rsidR="002D6EE5" w:rsidRPr="00EC503C">
        <w:rPr>
          <w:rFonts w:ascii="Times New Roman" w:hAnsi="Times New Roman" w:cs="Times New Roman"/>
          <w:sz w:val="24"/>
          <w:szCs w:val="24"/>
        </w:rPr>
        <w:t xml:space="preserve"> território é o lugar que desembocam todas as ações, as paixões, os poderes, as forças, as fraquezas, isto é, onde a história do homem plenamente se realiza a partir das m</w:t>
      </w:r>
      <w:r w:rsidR="00EE56BF" w:rsidRPr="00EC503C">
        <w:rPr>
          <w:rFonts w:ascii="Times New Roman" w:hAnsi="Times New Roman" w:cs="Times New Roman"/>
          <w:sz w:val="24"/>
          <w:szCs w:val="24"/>
        </w:rPr>
        <w:t>anifestações da sua existência”</w:t>
      </w:r>
      <w:r w:rsidRPr="00EC503C">
        <w:rPr>
          <w:rFonts w:ascii="Times New Roman" w:hAnsi="Times New Roman" w:cs="Times New Roman"/>
          <w:sz w:val="24"/>
          <w:szCs w:val="24"/>
        </w:rPr>
        <w:t xml:space="preserve"> (Santos, 2007, p. 13). </w:t>
      </w:r>
    </w:p>
    <w:p w:rsidR="002D6EE5" w:rsidRPr="00EC503C" w:rsidRDefault="002D6EE5" w:rsidP="002D6EE5">
      <w:pPr>
        <w:pStyle w:val="Textoindependiente"/>
        <w:spacing w:before="0" w:after="0" w:line="360" w:lineRule="auto"/>
        <w:ind w:firstLine="709"/>
        <w:rPr>
          <w:rFonts w:ascii="Times New Roman" w:hAnsi="Times New Roman"/>
          <w:bCs/>
        </w:rPr>
      </w:pPr>
      <w:r w:rsidRPr="00EC503C">
        <w:rPr>
          <w:rFonts w:ascii="Times New Roman" w:hAnsi="Times New Roman"/>
        </w:rPr>
        <w:t xml:space="preserve">Neste contexto o espaço é um dado fundamental, por que é nele que também se dão as relações de </w:t>
      </w:r>
      <w:proofErr w:type="spellStart"/>
      <w:r w:rsidRPr="00EC503C">
        <w:rPr>
          <w:rFonts w:ascii="Times New Roman" w:hAnsi="Times New Roman"/>
        </w:rPr>
        <w:t>contigüidade</w:t>
      </w:r>
      <w:proofErr w:type="spellEnd"/>
      <w:r w:rsidRPr="00EC503C">
        <w:rPr>
          <w:rFonts w:ascii="Times New Roman" w:hAnsi="Times New Roman"/>
        </w:rPr>
        <w:t xml:space="preserve"> e solidariedade, onde uma ordem espacial é permanentemente recriada. Este encontro de uma lógica e um sentido próprio localmente construído constitui a configuração do espaço. </w:t>
      </w:r>
    </w:p>
    <w:p w:rsidR="002D6EE5" w:rsidRPr="00EC503C" w:rsidRDefault="00E215D5" w:rsidP="002D6E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2D6EE5" w:rsidRPr="00EC503C">
        <w:rPr>
          <w:rFonts w:ascii="Times New Roman" w:eastAsia="Calibri" w:hAnsi="Times New Roman" w:cs="Times New Roman"/>
          <w:sz w:val="24"/>
          <w:szCs w:val="24"/>
        </w:rPr>
        <w:t xml:space="preserve">território, </w:t>
      </w:r>
      <w:r w:rsidRPr="00EC503C">
        <w:rPr>
          <w:rFonts w:ascii="Times New Roman" w:eastAsia="Calibri" w:hAnsi="Times New Roman" w:cs="Times New Roman"/>
          <w:sz w:val="24"/>
          <w:szCs w:val="24"/>
        </w:rPr>
        <w:t>pode</w:t>
      </w:r>
      <w:proofErr w:type="gramStart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EE5" w:rsidRPr="00EC503C">
        <w:rPr>
          <w:rFonts w:ascii="Times New Roman" w:eastAsia="Calibri" w:hAnsi="Times New Roman" w:cs="Times New Roman"/>
          <w:sz w:val="24"/>
          <w:szCs w:val="24"/>
        </w:rPr>
        <w:t>sobretudo</w:t>
      </w:r>
      <w:proofErr w:type="gramEnd"/>
      <w:r w:rsidR="002D6EE5"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ser definido como </w:t>
      </w:r>
      <w:r w:rsidR="002D6EE5" w:rsidRPr="00EC503C">
        <w:rPr>
          <w:rFonts w:ascii="Times New Roman" w:eastAsia="Calibri" w:hAnsi="Times New Roman" w:cs="Times New Roman"/>
          <w:sz w:val="24"/>
          <w:szCs w:val="24"/>
        </w:rPr>
        <w:t xml:space="preserve">uma área política. A </w:t>
      </w:r>
      <w:proofErr w:type="spellStart"/>
      <w:r w:rsidR="002D6EE5" w:rsidRPr="00EC503C">
        <w:rPr>
          <w:rFonts w:ascii="Times New Roman" w:eastAsia="Calibri" w:hAnsi="Times New Roman" w:cs="Times New Roman"/>
          <w:sz w:val="24"/>
          <w:szCs w:val="24"/>
        </w:rPr>
        <w:t>desterritorialização</w:t>
      </w:r>
      <w:proofErr w:type="spellEnd"/>
      <w:r w:rsidR="002D6EE5" w:rsidRPr="00EC503C">
        <w:rPr>
          <w:rFonts w:ascii="Times New Roman" w:eastAsia="Calibri" w:hAnsi="Times New Roman" w:cs="Times New Roman"/>
          <w:sz w:val="24"/>
          <w:szCs w:val="24"/>
        </w:rPr>
        <w:t xml:space="preserve"> existe, ela está referida sempre a uma problemática territorial – e, consequentemente, a uma dete</w:t>
      </w:r>
      <w:r w:rsidRPr="00EC503C">
        <w:rPr>
          <w:rFonts w:ascii="Times New Roman" w:eastAsia="Calibri" w:hAnsi="Times New Roman" w:cs="Times New Roman"/>
          <w:sz w:val="24"/>
          <w:szCs w:val="24"/>
        </w:rPr>
        <w:t>rminada concepção de território (</w:t>
      </w:r>
      <w:proofErr w:type="spellStart"/>
      <w:r w:rsidRPr="00EC503C">
        <w:rPr>
          <w:rFonts w:ascii="Times New Roman" w:eastAsia="Calibri" w:hAnsi="Times New Roman" w:cs="Times New Roman"/>
          <w:sz w:val="24"/>
          <w:szCs w:val="24"/>
        </w:rPr>
        <w:t>Haesbaert</w:t>
      </w:r>
      <w:proofErr w:type="spell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, 2006, p. 35). </w:t>
      </w:r>
      <w:r w:rsidR="002D6EE5" w:rsidRPr="00EC503C">
        <w:rPr>
          <w:rFonts w:ascii="Times New Roman" w:eastAsia="Calibri" w:hAnsi="Times New Roman" w:cs="Times New Roman"/>
          <w:sz w:val="24"/>
          <w:szCs w:val="24"/>
        </w:rPr>
        <w:t xml:space="preserve"> Em Foz do Iguaçu e região de entorno percebe-se esta relação, os espaços físicos e fixos que separam, muitas vezes servem para unir através da força econômica, cultural e do turismo que é a principal atividade da área.</w:t>
      </w:r>
    </w:p>
    <w:p w:rsidR="002D6EE5" w:rsidRPr="00EC503C" w:rsidRDefault="002D6EE5" w:rsidP="002D6E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A busca pelo lazer e turismo em áreas naturais e culturais nas últimas décadas surge da necessidade do homem de sair do seu cotidiano das cidades. </w:t>
      </w:r>
    </w:p>
    <w:p w:rsidR="002D6EE5" w:rsidRPr="00EC503C" w:rsidRDefault="002D6EE5" w:rsidP="001B7D3F">
      <w:pPr>
        <w:spacing w:before="240" w:line="240" w:lineRule="auto"/>
        <w:ind w:left="2279"/>
        <w:jc w:val="both"/>
        <w:rPr>
          <w:rFonts w:ascii="Times New Roman" w:eastAsia="Calibri" w:hAnsi="Times New Roman" w:cs="Times New Roman"/>
        </w:rPr>
      </w:pPr>
      <w:r w:rsidRPr="00EC503C">
        <w:rPr>
          <w:rFonts w:ascii="Times New Roman" w:eastAsia="Calibri" w:hAnsi="Times New Roman" w:cs="Times New Roman"/>
        </w:rPr>
        <w:t xml:space="preserve">É importante chamar a atenção para o fato de que a perspectiva da Geografia Radical, quanto ao tratamento dado à região, é distinta das análises </w:t>
      </w:r>
      <w:r w:rsidRPr="00EC503C">
        <w:rPr>
          <w:rFonts w:ascii="Times New Roman" w:eastAsia="Calibri" w:hAnsi="Times New Roman" w:cs="Times New Roman"/>
        </w:rPr>
        <w:lastRenderedPageBreak/>
        <w:t xml:space="preserve">inspiradas nos aportes fenomenológicos. O cerne da questão é que o estudo regional sob </w:t>
      </w:r>
      <w:proofErr w:type="gramStart"/>
      <w:r w:rsidRPr="00EC503C">
        <w:rPr>
          <w:rFonts w:ascii="Times New Roman" w:eastAsia="Calibri" w:hAnsi="Times New Roman" w:cs="Times New Roman"/>
        </w:rPr>
        <w:t>a influencia</w:t>
      </w:r>
      <w:proofErr w:type="gramEnd"/>
      <w:r w:rsidRPr="00EC503C">
        <w:rPr>
          <w:rFonts w:ascii="Times New Roman" w:eastAsia="Calibri" w:hAnsi="Times New Roman" w:cs="Times New Roman"/>
        </w:rPr>
        <w:t xml:space="preserve"> do marxismo não entende a região como espaço vivido. Como bem exprimiu Lacoste (apud LENCIONI, 2003, p. 169), o espaço vivido não se confunde com a região. Refere-se ao espaço que as pessoas têm conhecimento implícito e indutivo; portanto, corresponde a um espaço que não passa pelo concebido. Além disso, o espaço vivido corresponde ao espaço de vida das pessoas, segundo o lugar que elas ocupam na sociedade e divisão do trabalho. Diferentemente, a região é um conjunto espacial bem mais amplo que o espaço vivido. Para este autor, as regiões se constituem em conjuntos espaciais que se entrelaçam e se tornam objetos de investigação dos geógrafos. (LENCIONI, 2003, p. 169).</w:t>
      </w:r>
    </w:p>
    <w:p w:rsidR="002D6EE5" w:rsidRPr="00EC503C" w:rsidRDefault="002D6EE5" w:rsidP="002D6E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>Dessa forma, justifica-se o estudo proposto, quando trata de descortinar territórios tão importantes, em locais permeado por mediações políticas e sociais, como é Foz do Iguaçu e região de entorno,</w:t>
      </w:r>
      <w:proofErr w:type="gramStart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EC503C">
        <w:rPr>
          <w:rFonts w:ascii="Times New Roman" w:eastAsia="Calibri" w:hAnsi="Times New Roman" w:cs="Times New Roman"/>
          <w:sz w:val="24"/>
          <w:szCs w:val="24"/>
        </w:rPr>
        <w:t>buscando através da atividade turística, preservar e dar continuidade a esses fatos tão marcantes.</w:t>
      </w:r>
    </w:p>
    <w:p w:rsidR="002D6EE5" w:rsidRPr="00EC503C" w:rsidRDefault="002D6EE5" w:rsidP="002D6E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Compreende-se que o tema é relevante, e que se insere no bojo do Planejamento e Gestão do Espaço Turístico. Contudo, cabe mencionar 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a escassez de literatura sobre esta região, espera-se com esta pesquisa uma contribuição literária em atender a questões complexas relativas à atividade turística nos seus diversos segmentos.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5D5" w:rsidRPr="00EC503C" w:rsidRDefault="002D6EE5" w:rsidP="00E2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A escolha de Foz do Iguaçu como objeto de estudo não é casual, é um destino turístico, que por </w:t>
      </w:r>
      <w:proofErr w:type="gramStart"/>
      <w:r w:rsidRPr="00EC503C">
        <w:rPr>
          <w:rFonts w:ascii="Times New Roman" w:eastAsia="Calibri" w:hAnsi="Times New Roman" w:cs="Times New Roman"/>
          <w:sz w:val="24"/>
          <w:szCs w:val="24"/>
        </w:rPr>
        <w:t>sua características</w:t>
      </w:r>
      <w:proofErr w:type="gram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culturais e naturais, que a identificam no cenário local, regional e nacional, oferece a possibilidade desse tipo de análise.  Permite no futuro aplicar diagnóstico a outros âmbitos e a outra escala maior tanto de cidade,</w:t>
      </w:r>
      <w:proofErr w:type="gramStart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como de região e fronteiras.  Possivelmente também sua aplicação a outros contextos urbanos com características similares. É considerado o segundo destino receptivo de turistas internacionais do Brasil e sexto destino receptivo de turistas nacionais, recebendo 1,5 milhões de turistas provenientes de 160 diferentes países, possibilitando novas alternativas de atividades de turismo (SETUR, 2013). </w:t>
      </w:r>
    </w:p>
    <w:p w:rsidR="008554B5" w:rsidRPr="00EC503C" w:rsidRDefault="008554B5" w:rsidP="00E2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bCs/>
          <w:sz w:val="24"/>
          <w:szCs w:val="24"/>
        </w:rPr>
        <w:t>O turismo é um importante instrumento de desenvolvimento territorial com base local. É evidente a necessidade de se trabalhar mais e melhor, objetivando uma integração e cooperação entre todos os atores envolvidos com a cadeia de valores do turismo, para aumentar a competitividade e responder mais eficazmente aos desafios que vão surgindo, assim como as novas tendências da atividade turística, como</w:t>
      </w:r>
      <w:proofErr w:type="gramStart"/>
      <w:r w:rsidRPr="00EC503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EC503C">
        <w:rPr>
          <w:rFonts w:ascii="Times New Roman" w:hAnsi="Times New Roman" w:cs="Times New Roman"/>
          <w:bCs/>
          <w:sz w:val="24"/>
          <w:szCs w:val="24"/>
        </w:rPr>
        <w:t xml:space="preserve">o surgimento da importância dos megaeventos, o esporte, a cultura, exposições, mostrando a capacidade para atrair os visitantes e posicionar os países acolhedores como destino de atrativo turístico. Da mesma forma, devem se posicionar as comunidades direcionadas ao desenvolvimento do turismo de base local. </w:t>
      </w:r>
    </w:p>
    <w:p w:rsidR="008554B5" w:rsidRPr="00EC503C" w:rsidRDefault="00E215D5" w:rsidP="002D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lastRenderedPageBreak/>
        <w:t xml:space="preserve">O conceito de </w:t>
      </w:r>
      <w:r w:rsidR="008554B5" w:rsidRPr="00EC503C">
        <w:rPr>
          <w:rFonts w:ascii="Times New Roman" w:hAnsi="Times New Roman" w:cs="Times New Roman"/>
          <w:sz w:val="24"/>
          <w:szCs w:val="24"/>
        </w:rPr>
        <w:t>turismo pautar-se em três componentes essenciais ao fenômeno, primeiramente o turista, razão de existência da atividade turística, seguida da motivação que leva o turista a deslocar-se</w:t>
      </w:r>
      <w:proofErr w:type="gramStart"/>
      <w:r w:rsidR="008554B5" w:rsidRPr="00EC50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554B5" w:rsidRPr="00EC503C">
        <w:rPr>
          <w:rFonts w:ascii="Times New Roman" w:hAnsi="Times New Roman" w:cs="Times New Roman"/>
          <w:sz w:val="24"/>
          <w:szCs w:val="24"/>
        </w:rPr>
        <w:t xml:space="preserve">do local de origem para o de consumo da atividade turística, e o retorno ao local de origem, sua volta ao cotidiano, momento em que já se efetivou o consumo da atividade turística. As três características se inter-relacionam de modo a efetivar a atividade turística. </w:t>
      </w:r>
    </w:p>
    <w:p w:rsidR="00E215D5" w:rsidRPr="00EC503C" w:rsidRDefault="00E215D5" w:rsidP="00E2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Assim, para que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o turista saia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de seu lugar de origem para consumir atividades turísticas é preciso que as localidades turísticas sejam bem organizadas. </w:t>
      </w:r>
      <w:r w:rsidR="008554B5" w:rsidRPr="00EC503C">
        <w:rPr>
          <w:rFonts w:ascii="Times New Roman" w:hAnsi="Times New Roman" w:cs="Times New Roman"/>
          <w:sz w:val="24"/>
          <w:szCs w:val="24"/>
        </w:rPr>
        <w:t xml:space="preserve">A base para vencer os desafios e aproveitar as oportunidades é o planejamento, caminho a ser seguido com o intuito de garantir mais desenvolvimento para todas as regiões do país, gerando emprego e renda e dando a contribuição do turismo para a diminuição das desigualdades regionais. </w:t>
      </w:r>
    </w:p>
    <w:p w:rsidR="008554B5" w:rsidRPr="00EC503C" w:rsidRDefault="008554B5" w:rsidP="00E2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Olhar para o desenvolvimento do futuro do turismo no destino é uma das tarefas iniciais para estudar o posicionamento de Foz do Iguaçu e traçar as metas desejadas. Torna-se necessária a elaboração de um plano capaz de pesquisar a realidade do mercado global, o perfil do turista a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conquistado, quais os países ou regiões que competem com o Brasil e quais suas estratégias de atuação para atingir seus mercados, permitindo um detalhamento de que produtos devem ser promovidos, de acordo com as características de cada mercado. </w:t>
      </w:r>
    </w:p>
    <w:p w:rsidR="008554B5" w:rsidRPr="00EC503C" w:rsidRDefault="008554B5" w:rsidP="00E0659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Os cenários apresentam situações estruturalmente diferentes, cujo objetivo consiste em monitorar a evolução das variáveis que conduzem o processo, que interagindo de forma dinâmica,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podem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nos dirigir de um cenário presente para um dos plausíveis cenários futuros. Esses cenários são narrativas sobre o futuro, consistentes e cuidadosamente estruturadas entre variáveis, com o propósito de orientar o planejamento (</w:t>
      </w:r>
      <w:proofErr w:type="spellStart"/>
      <w:r w:rsidRPr="00EC503C">
        <w:rPr>
          <w:rFonts w:ascii="Times New Roman" w:hAnsi="Times New Roman" w:cs="Times New Roman"/>
          <w:sz w:val="24"/>
          <w:szCs w:val="24"/>
        </w:rPr>
        <w:t>Mtur</w:t>
      </w:r>
      <w:proofErr w:type="spellEnd"/>
      <w:r w:rsidRPr="00EC503C">
        <w:rPr>
          <w:rFonts w:ascii="Times New Roman" w:hAnsi="Times New Roman" w:cs="Times New Roman"/>
          <w:sz w:val="24"/>
          <w:szCs w:val="24"/>
        </w:rPr>
        <w:t xml:space="preserve">, 2010). </w:t>
      </w:r>
    </w:p>
    <w:p w:rsidR="008554B5" w:rsidRPr="00EC503C" w:rsidRDefault="008554B5" w:rsidP="00E0659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03C">
        <w:rPr>
          <w:rFonts w:ascii="Times New Roman" w:hAnsi="Times New Roman" w:cs="Times New Roman"/>
          <w:color w:val="000000"/>
          <w:sz w:val="24"/>
          <w:szCs w:val="24"/>
        </w:rPr>
        <w:t>O turismo tem uma importante contribuição no desenvolvimento econômico e social de países como os da América do Sul, especificamente o Brasil. Fatores como a criação de empregos diretos e indiretos, contribuição no PIB e na imagem do destino turístico. O ajuste da oferta às necessidades e preferência dos turistas, através da segmentação, estudo de imagem e posicionamento de destinos turísticos são algumas prioridades para tornar Foz do Iguaçu um destino mais competitivo, com maior eficácia e eficiência dos recursos de que dispõe.</w:t>
      </w:r>
    </w:p>
    <w:p w:rsidR="00E0659D" w:rsidRPr="00EC503C" w:rsidRDefault="00E0659D" w:rsidP="00E0659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4B5" w:rsidRPr="00EC503C" w:rsidRDefault="004350C7" w:rsidP="008554B5">
      <w:pPr>
        <w:pStyle w:val="Textoindependiente"/>
        <w:spacing w:before="0"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1.1</w:t>
      </w:r>
      <w:proofErr w:type="gramStart"/>
      <w:r w:rsidR="008554B5" w:rsidRPr="00EC503C">
        <w:rPr>
          <w:rFonts w:ascii="Times New Roman" w:hAnsi="Times New Roman"/>
          <w:color w:val="000000"/>
        </w:rPr>
        <w:t xml:space="preserve"> </w:t>
      </w:r>
      <w:r w:rsidR="008554B5" w:rsidRPr="00EC503C">
        <w:rPr>
          <w:rFonts w:ascii="Times New Roman" w:hAnsi="Times New Roman"/>
          <w:b/>
        </w:rPr>
        <w:t xml:space="preserve"> </w:t>
      </w:r>
      <w:proofErr w:type="gramEnd"/>
      <w:r w:rsidR="00E215D5" w:rsidRPr="00EC503C">
        <w:rPr>
          <w:rFonts w:ascii="Times New Roman" w:hAnsi="Times New Roman"/>
          <w:b/>
        </w:rPr>
        <w:t xml:space="preserve">Turismo e Envolvimento dos Autores Locais </w:t>
      </w:r>
    </w:p>
    <w:p w:rsidR="00E215D5" w:rsidRPr="00EC503C" w:rsidRDefault="00E215D5" w:rsidP="009A5874">
      <w:pPr>
        <w:tabs>
          <w:tab w:val="left" w:pos="285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O turismo tem passado por importantes mudanças, dentre as quais </w:t>
      </w:r>
      <w:r w:rsidR="00C706EE" w:rsidRPr="00EC503C">
        <w:rPr>
          <w:rFonts w:ascii="Times New Roman" w:hAnsi="Times New Roman" w:cs="Times New Roman"/>
          <w:sz w:val="24"/>
          <w:szCs w:val="24"/>
        </w:rPr>
        <w:t xml:space="preserve">o que foi ocorrido no século XX, que resultou nas formas conhecidas de turismo existentes hoje. Nas duas últimas décadas o cenário tem se modificado com maior velocidade, destacando-se as </w:t>
      </w:r>
      <w:r w:rsidR="00C706EE" w:rsidRPr="00EC503C">
        <w:rPr>
          <w:rFonts w:ascii="Times New Roman" w:hAnsi="Times New Roman" w:cs="Times New Roman"/>
          <w:sz w:val="24"/>
          <w:szCs w:val="24"/>
        </w:rPr>
        <w:lastRenderedPageBreak/>
        <w:t xml:space="preserve">novas formas de turismo advindas da metade da década de 1990, que mudou as regras, tanto em sentido como em perspectivas, valorizando os recursos naturais, culturais e experiências nos territórios, regidos por critérios do paradigma de sustentabilidade, e nos discursos referentes ao turismo, satisfação de novas demandas, relacionados com reivindicações de prestígio social, conscientização das pessoas e difusão das políticas, bem como, o envolvimento da comunidade local. </w:t>
      </w:r>
    </w:p>
    <w:p w:rsidR="008554B5" w:rsidRPr="00EC503C" w:rsidRDefault="008554B5" w:rsidP="009A5874">
      <w:pPr>
        <w:tabs>
          <w:tab w:val="left" w:pos="285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Para que o desenvolvimento do território ocorra de forma satisfatória é fundamental o envolvimento e atuação fortalecida da governança local, capaz de valorizar a identidade cultural, os recursos culturais e naturais, evitando padronizações com vistas ao crescimento econômico e a melho</w:t>
      </w:r>
      <w:r w:rsidR="00E41D86" w:rsidRPr="00EC503C">
        <w:rPr>
          <w:rFonts w:ascii="Times New Roman" w:hAnsi="Times New Roman" w:cs="Times New Roman"/>
          <w:sz w:val="24"/>
          <w:szCs w:val="24"/>
        </w:rPr>
        <w:t xml:space="preserve">ria social de grandes regiões, </w:t>
      </w:r>
      <w:r w:rsidRPr="00EC503C">
        <w:rPr>
          <w:rFonts w:ascii="Times New Roman" w:hAnsi="Times New Roman" w:cs="Times New Roman"/>
          <w:sz w:val="24"/>
          <w:szCs w:val="24"/>
        </w:rPr>
        <w:t xml:space="preserve">pois cada local tende a se especializar na produção de bens ou serviços, incluindo os turísticos, para os quais ele dispõe de dotações de fatores abundantes em comparação com outros, e ao se referir ao planejamento territorial endógeno, o foco do planejamento regional passa a ser a localidade. </w:t>
      </w:r>
    </w:p>
    <w:p w:rsidR="008554B5" w:rsidRPr="00EC503C" w:rsidRDefault="008554B5" w:rsidP="009A5874">
      <w:pPr>
        <w:tabs>
          <w:tab w:val="left" w:pos="285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Nesse caso, o local será capaz de produzir em melhores condições de competitividade e ser referência nos serviços turísticos prestados, pois com a globalização, sua importância ressurge através do papel que desempenharão, a partir de suas potencialidades e identidades. </w:t>
      </w:r>
    </w:p>
    <w:p w:rsidR="008554B5" w:rsidRPr="00EC503C" w:rsidRDefault="008554B5" w:rsidP="009A5874">
      <w:pPr>
        <w:tabs>
          <w:tab w:val="left" w:pos="285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Ao planejar o território endógeno, a base dos modelos de desenvolvimento está na percepção de que os elementos necessários se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encontram nos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próprios moradores locais, que devem estar inseridos diretamente no processo, de forma a construir um projeto de desenvolvimento pautado na participação social e sustentabilidade. A capacidade de atração de cada destino turístico depende cada vez mais de sua atratividade no que se 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>refere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 aos aspectos naturais, culturais, sociais, políticos e econômicos, e de fundamental importância a hospitalidade encontrada no local ou região. As estratégias de desenvolvimento local também apresentam alguns riscos, como por exemplo, a baixa capacidade de gestão do ator protagonista, dificuldade de acesso na concessão de crédito, deficiências nos serviços e infraestrutura local, além dos canais de comercialização do local, o que exemplifica a importância da gestão compartilhada entre autores locais e políticas públicas. </w:t>
      </w:r>
    </w:p>
    <w:p w:rsidR="008554B5" w:rsidRPr="00EC503C" w:rsidRDefault="00C706EE" w:rsidP="009A587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>O</w:t>
      </w:r>
      <w:r w:rsidR="008554B5" w:rsidRPr="00EC503C">
        <w:rPr>
          <w:rFonts w:ascii="Times New Roman" w:hAnsi="Times New Roman" w:cs="Times New Roman"/>
          <w:sz w:val="24"/>
          <w:szCs w:val="24"/>
        </w:rPr>
        <w:t xml:space="preserve"> desenvolvimento do território endógeno “</w:t>
      </w:r>
      <w:r w:rsidR="008554B5" w:rsidRPr="00EC503C">
        <w:rPr>
          <w:rFonts w:ascii="Times New Roman" w:hAnsi="Times New Roman" w:cs="Times New Roman"/>
          <w:iCs/>
          <w:sz w:val="24"/>
          <w:szCs w:val="24"/>
        </w:rPr>
        <w:t>trata-se de uma estratégia e de um</w:t>
      </w:r>
      <w:r w:rsidR="008554B5" w:rsidRPr="00EC503C">
        <w:rPr>
          <w:rFonts w:ascii="Times New Roman" w:hAnsi="Times New Roman" w:cs="Times New Roman"/>
          <w:sz w:val="24"/>
          <w:szCs w:val="24"/>
        </w:rPr>
        <w:t xml:space="preserve"> </w:t>
      </w:r>
      <w:r w:rsidR="008554B5" w:rsidRPr="00EC503C">
        <w:rPr>
          <w:rFonts w:ascii="Times New Roman" w:hAnsi="Times New Roman" w:cs="Times New Roman"/>
          <w:iCs/>
          <w:sz w:val="24"/>
          <w:szCs w:val="24"/>
        </w:rPr>
        <w:t>processo intencional dos atores, das pessoas de um determinado território, para, a partir</w:t>
      </w:r>
      <w:r w:rsidR="008554B5" w:rsidRPr="00EC503C">
        <w:rPr>
          <w:rFonts w:ascii="Times New Roman" w:hAnsi="Times New Roman" w:cs="Times New Roman"/>
          <w:sz w:val="24"/>
          <w:szCs w:val="24"/>
        </w:rPr>
        <w:t xml:space="preserve"> </w:t>
      </w:r>
      <w:r w:rsidR="008554B5" w:rsidRPr="00EC503C">
        <w:rPr>
          <w:rFonts w:ascii="Times New Roman" w:hAnsi="Times New Roman" w:cs="Times New Roman"/>
          <w:iCs/>
          <w:sz w:val="24"/>
          <w:szCs w:val="24"/>
        </w:rPr>
        <w:t>de seus ativos, de suas potencialidades e vocações, construir um projeto de</w:t>
      </w:r>
      <w:r w:rsidR="008554B5" w:rsidRPr="00EC503C">
        <w:rPr>
          <w:rFonts w:ascii="Times New Roman" w:hAnsi="Times New Roman" w:cs="Times New Roman"/>
          <w:sz w:val="24"/>
          <w:szCs w:val="24"/>
        </w:rPr>
        <w:t xml:space="preserve"> </w:t>
      </w:r>
      <w:r w:rsidR="008554B5" w:rsidRPr="00EC503C">
        <w:rPr>
          <w:rFonts w:ascii="Times New Roman" w:hAnsi="Times New Roman" w:cs="Times New Roman"/>
          <w:iCs/>
          <w:sz w:val="24"/>
          <w:szCs w:val="24"/>
        </w:rPr>
        <w:t>desenvolvimento com mais participação social, mais equidade e sustentabilidade</w:t>
      </w:r>
      <w:r w:rsidRPr="00EC503C">
        <w:rPr>
          <w:rFonts w:ascii="Times New Roman" w:hAnsi="Times New Roman" w:cs="Times New Roman"/>
          <w:sz w:val="24"/>
          <w:szCs w:val="24"/>
        </w:rPr>
        <w:t xml:space="preserve">” (Zapata, 2007, p. 24). </w:t>
      </w:r>
    </w:p>
    <w:p w:rsidR="008554B5" w:rsidRPr="00EC503C" w:rsidRDefault="008554B5" w:rsidP="009A587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Nesse contexto, cita-se a organização dos moradores locais através do Programa de Regionalização do Turismo, que assumem o papel de atores principais na oferta dos </w:t>
      </w:r>
      <w:r w:rsidRPr="00EC503C">
        <w:rPr>
          <w:rFonts w:ascii="Times New Roman" w:hAnsi="Times New Roman" w:cs="Times New Roman"/>
          <w:sz w:val="24"/>
          <w:szCs w:val="24"/>
        </w:rPr>
        <w:lastRenderedPageBreak/>
        <w:t>produtos e serviços turísticos ao realizarem essa atividade pela comunidade local. Pode ser considerado como turismo de base comunitária,</w:t>
      </w:r>
      <w:proofErr w:type="gramStart"/>
      <w:r w:rsidRPr="00EC50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C503C">
        <w:rPr>
          <w:rFonts w:ascii="Times New Roman" w:hAnsi="Times New Roman" w:cs="Times New Roman"/>
          <w:sz w:val="24"/>
          <w:szCs w:val="24"/>
        </w:rPr>
        <w:t xml:space="preserve">de grande interesse da academia e do poder público, que tem demandado ações efetivas nesse processo de desenvolvimento, e que pode ser uma alternativa de organização singular para alguns roteiros e regiões para de forma conjunta oferecer produtos e serviços turísticos diferenciados, visando melhorias de vida para a comunidade local. </w:t>
      </w:r>
    </w:p>
    <w:p w:rsidR="008554B5" w:rsidRPr="00EC503C" w:rsidRDefault="008554B5" w:rsidP="009A587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03C">
        <w:rPr>
          <w:rFonts w:ascii="Times New Roman" w:hAnsi="Times New Roman" w:cs="Times New Roman"/>
          <w:color w:val="000000"/>
          <w:sz w:val="24"/>
          <w:szCs w:val="24"/>
        </w:rPr>
        <w:t xml:space="preserve">As parcerias e acordos criados para </w:t>
      </w:r>
      <w:proofErr w:type="gramStart"/>
      <w:r w:rsidRPr="00EC503C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EC503C">
        <w:rPr>
          <w:rFonts w:ascii="Times New Roman" w:hAnsi="Times New Roman" w:cs="Times New Roman"/>
          <w:color w:val="000000"/>
          <w:sz w:val="24"/>
          <w:szCs w:val="24"/>
        </w:rPr>
        <w:t xml:space="preserve"> desses projetos junto à administração pública local, assim como a outros níveis de governo e setor privado são elementos presentes na democracia participativa e desenvolvimento sustentável, pautada na afirmação </w:t>
      </w:r>
      <w:proofErr w:type="spellStart"/>
      <w:r w:rsidRPr="00EC503C">
        <w:rPr>
          <w:rFonts w:ascii="Times New Roman" w:hAnsi="Times New Roman" w:cs="Times New Roman"/>
          <w:color w:val="000000"/>
          <w:sz w:val="24"/>
          <w:szCs w:val="24"/>
        </w:rPr>
        <w:t>identitária</w:t>
      </w:r>
      <w:proofErr w:type="spellEnd"/>
      <w:r w:rsidRPr="00EC503C">
        <w:rPr>
          <w:rFonts w:ascii="Times New Roman" w:hAnsi="Times New Roman" w:cs="Times New Roman"/>
          <w:color w:val="000000"/>
          <w:sz w:val="24"/>
          <w:szCs w:val="24"/>
        </w:rPr>
        <w:t xml:space="preserve"> de comunidades enraizadas em espaços simbólicos de pertencimento. O esforço do governo na promoção dessas ações é fundamental para ampliar a possibilidade de se obterem melhores resultados e maiores benefícios para as comunidades locais, mas tem que ser focada na melhoria de qualidade de vida das populações receptoras, e não somente no aumento do fluxo de turistas no local ou contribuição de divisas internas e externas para o país, compreendendo o que fazer e de que forma conduzir um melhor processo. </w:t>
      </w:r>
    </w:p>
    <w:p w:rsidR="00C164FA" w:rsidRPr="00EC503C" w:rsidRDefault="008554B5" w:rsidP="00AB1C7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03C">
        <w:rPr>
          <w:rFonts w:ascii="Times New Roman" w:hAnsi="Times New Roman" w:cs="Times New Roman"/>
          <w:color w:val="000000"/>
          <w:sz w:val="24"/>
          <w:szCs w:val="24"/>
        </w:rPr>
        <w:t>A partir das conceituações ora explicitadas, deduz-se que desenvolvimento local não envolve, necessariamente, crescimento econômico, mas sim o alcance de melhores condições de vida pelos meios disponíveis a uma dada comunidade ou sociedade vivendo em um dado lugar. Nesse sentido, o desenvolvimento local é um processo socializante, no qual as comunidades envolvidas são protagonistas de seu tempo e de seu espaço e não sujeitos hegemonizados. Trata-se de uma expressão espacial, em verda</w:t>
      </w:r>
      <w:r w:rsidR="00AB1C7A" w:rsidRPr="00EC503C">
        <w:rPr>
          <w:rFonts w:ascii="Times New Roman" w:hAnsi="Times New Roman" w:cs="Times New Roman"/>
          <w:color w:val="000000"/>
          <w:sz w:val="24"/>
          <w:szCs w:val="24"/>
        </w:rPr>
        <w:t>de, do desenvolvimento desigual.</w:t>
      </w:r>
    </w:p>
    <w:p w:rsidR="00815B8E" w:rsidRPr="00EC503C" w:rsidRDefault="00815B8E" w:rsidP="00EE56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 w:bidi="he-IL"/>
        </w:rPr>
      </w:pPr>
    </w:p>
    <w:p w:rsidR="009355F8" w:rsidRPr="004350C7" w:rsidRDefault="00F3205B" w:rsidP="004350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</w:pPr>
      <w:r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 xml:space="preserve">Região </w:t>
      </w:r>
      <w:proofErr w:type="spellStart"/>
      <w:r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>Transfro</w:t>
      </w:r>
      <w:r w:rsidR="009355F8"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>n</w:t>
      </w:r>
      <w:r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>teiriça</w:t>
      </w:r>
      <w:proofErr w:type="spellEnd"/>
      <w:r w:rsidR="00C706EE"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 xml:space="preserve">: Brasil, Paraguai e </w:t>
      </w:r>
      <w:proofErr w:type="gramStart"/>
      <w:r w:rsidR="00C706EE" w:rsidRPr="004350C7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>Argentina</w:t>
      </w:r>
      <w:proofErr w:type="gramEnd"/>
    </w:p>
    <w:p w:rsidR="009355F8" w:rsidRPr="00EC503C" w:rsidRDefault="009355F8" w:rsidP="009355F8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</w:pPr>
    </w:p>
    <w:p w:rsidR="008D0432" w:rsidRPr="00EC503C" w:rsidRDefault="009355F8" w:rsidP="009355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>O Brasil possui várias regiões de fronteiras e tríplice fronteira, sendo a fronteira entre Brasil, Paraguai e Argentina a mais expressiva, por apresentar algumas características peculiares como à localização geográfica, circundada pelos rios Paraná, onde se encontra a represa de Itaipu com 1</w:t>
      </w:r>
      <w:r w:rsidRPr="00EC503C">
        <w:rPr>
          <w:rFonts w:ascii="Times New Roman" w:hAnsi="Times New Roman" w:cs="Times New Roman"/>
          <w:sz w:val="24"/>
          <w:szCs w:val="24"/>
        </w:rPr>
        <w:t>.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>350Km</w:t>
      </w:r>
      <w:r w:rsidR="008D0432" w:rsidRPr="00EC503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e o rio Iguaçu, fundamentais para integração dos países, que ocorrem através das aduanas e a Ponte da Amizade e Ponte Tancredo Neves, a região também se encontra no epicentro do sistema hídrico do </w:t>
      </w:r>
      <w:proofErr w:type="spell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aqüífero</w:t>
      </w:r>
      <w:proofErr w:type="spell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guarani, um dos maiores do planeta (SETUR, 2013). </w:t>
      </w:r>
    </w:p>
    <w:p w:rsidR="008D0432" w:rsidRPr="00EC503C" w:rsidRDefault="009355F8" w:rsidP="009355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Também contribui a existência de três aeroportos internacionais, o que possibilita a ligação com os principais centros de distribuição da América do Sul com três cidades de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porte médio e o fluxo intensivo de pessoas detentoras de núcleos urbanos ricos em recursos naturais, culturais, hídricos e energéticos, como o Parque Nacional do Iguaçu e a Hidrelétrica de Itaipu, diversidade étnica cultural, possibilidade de compras de produtos atrativos com preços baixos. O comércio de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Leste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, depende de ir e vir, através da fronteira, envolvendo milhares de passageiros diariamente e incentivando o intercâmbio entre os países. </w:t>
      </w:r>
    </w:p>
    <w:p w:rsidR="008D0432" w:rsidRPr="00EC503C" w:rsidRDefault="009355F8" w:rsidP="00885A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>Grande ícone da fronteira é a diversidade cultural através da presença de imigrantes de diversas origens, como paraguaios, argentinos, brasileiros, libaneses, chineses, coreanos, japoneses, indígenas, entre outros, muitas vezes vinculados a movimentos internacionais de indivíduos que se deslocam em busca de oportunidades de trabalho, imigrantes recentes e de processos de integração aos contextos nacionais que assumem características singulares, como exemplo,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a imigração árabe, que são os principais proprietários das lojas do Paraguai e de vários comércios em Foz do Iguaçu, alcançando uma posição econômica destacada, assim como os imigrantes da China e da Coréia do Sul que também se destacam pela atividade comercial.</w:t>
      </w:r>
    </w:p>
    <w:p w:rsidR="008D0432" w:rsidRPr="00EC503C" w:rsidRDefault="009355F8" w:rsidP="00885A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A presença desses imigrantes é patrimônio do Brasil, Paraguai e Argentina, assim, os três países se integram num sistema próprio e peculiar desta Fronteira, fazendo parte de seu cotidiano o deslocamento de um país a outro como se estivessem circulando em bairros vizinhos. Brasileiros que residem em Foz do Iguaçu e argentinos de </w:t>
      </w:r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Puerto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Iguazú</w:t>
      </w:r>
      <w:proofErr w:type="spell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, trabalham em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Este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>, assim como paraguaios e argentinos trabalham em Foz do Iguaçu, indo e vindo de forma habitual no seu dia-a-dia. A dinâmica de circulação de pessoas, bens, mercadorias,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e identidade, aliada a localização da região, torna a Tríplice Fronteira palco de uma série de características próprias e singulares, unida em um mesmo objetivo. </w:t>
      </w:r>
    </w:p>
    <w:p w:rsidR="008D0432" w:rsidRPr="00EC503C" w:rsidRDefault="009355F8" w:rsidP="00885A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A presença árabe também se tornou significativa, sendo que, desde o final da década de 60, Foz do Iguaçu e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Este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se tornaram a residência de um grande contingente de árabes que abandonaram seus países massacrados pelos conflitos no Oriente Médio que se iniciaram após a Segunda Guerra Mundial. A comunidade árabe presente na região é considerada a segunda mais importante da América do Sul depois da comunidade presente em São Paulo. A região conta com aproximadamente 18.000 árabes, onde cerca de 90% são libaneses,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e o restante, egípcios, palestinos, sírios e jordanianos (MONTENEGRO, BÉLIVEAU, 2006).  </w:t>
      </w:r>
    </w:p>
    <w:p w:rsidR="008D0432" w:rsidRPr="00EC503C" w:rsidRDefault="009355F8" w:rsidP="00885A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>O caso dos imigrantes da China e da Coréia do Sul,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também se vinculam a atividade comercial, se trata de um tipo de imigração vinculada as políticas que os </w:t>
      </w:r>
      <w:proofErr w:type="spell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paises</w:t>
      </w:r>
      <w:proofErr w:type="spell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de origem oferecem aos que emigram, como credito para instalação de negócios.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Este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é uma cidade de migrantes, os paraguaios que ali residem, também vieram de outros lugares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país, principalmente de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Paraguarí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Caaguazú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Caazapá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A presença desses imigrantes é patrimônio de </w:t>
      </w:r>
      <w:proofErr w:type="spell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8D0432"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Este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e Foz do Iguaçu, </w:t>
      </w:r>
      <w:proofErr w:type="spell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tansformado</w:t>
      </w:r>
      <w:proofErr w:type="spell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em um mosaico cultural.</w:t>
      </w:r>
    </w:p>
    <w:p w:rsidR="008D0432" w:rsidRPr="00EC503C" w:rsidRDefault="009355F8" w:rsidP="00885A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A partir da década de 80, com a reabertura política e redemocratização, os </w:t>
      </w:r>
      <w:r w:rsidRPr="00EC503C">
        <w:rPr>
          <w:rFonts w:ascii="Times New Roman" w:hAnsi="Times New Roman" w:cs="Times New Roman"/>
          <w:sz w:val="24"/>
          <w:szCs w:val="24"/>
        </w:rPr>
        <w:t>países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da América passaram a discutir formas de integração no sentido de enfrentar o capital estrangeiro, sob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nova ordem mundial. Neste cenário, o Mercado Comum do Cone Sul (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Mercosul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) foi criado por um acordo internacional entre Brasil, Argentina, Paraguai e Uruguai, com a finalidade de se constituírem em bloco para enfrentarem de forma conjunta as constantes crises políticas, sociais e econômicas que afetam a vida do cotidiano sul americano. Desta maneira, o </w:t>
      </w:r>
      <w:proofErr w:type="gram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Mercosul</w:t>
      </w:r>
      <w:proofErr w:type="gram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 passou a representar o esquema de integração de maior potência na América do Sul (LAMPERT, 1998).</w:t>
      </w:r>
    </w:p>
    <w:p w:rsidR="008D0432" w:rsidRPr="00EC503C" w:rsidRDefault="009355F8" w:rsidP="009355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Entretanto, este mercado passou a subordinar-se a interesses internacionais e mercantilistas do mundo globalizado, deixando muitas vezes em segundo plano as questões de menor importância para o mercado externo. Portanto, a globalização pode ser analisada como um fenômeno impulsionado por diversos fatores, configurando ao mesmo tempo distintas visões, ideologias, </w:t>
      </w:r>
      <w:proofErr w:type="spellStart"/>
      <w:r w:rsidR="008D0432" w:rsidRPr="00EC503C">
        <w:rPr>
          <w:rFonts w:ascii="Times New Roman" w:eastAsia="Calibri" w:hAnsi="Times New Roman" w:cs="Times New Roman"/>
          <w:sz w:val="24"/>
          <w:szCs w:val="24"/>
        </w:rPr>
        <w:t>idéias</w:t>
      </w:r>
      <w:proofErr w:type="spellEnd"/>
      <w:r w:rsidR="008D0432" w:rsidRPr="00EC503C">
        <w:rPr>
          <w:rFonts w:ascii="Times New Roman" w:eastAsia="Calibri" w:hAnsi="Times New Roman" w:cs="Times New Roman"/>
          <w:sz w:val="24"/>
          <w:szCs w:val="24"/>
        </w:rPr>
        <w:t xml:space="preserve">, problemas socioeconômicos e, inclusive ambientais. A própria colonização que une os povos em nível planetário, exclui e afasta os que não conseguem seguir o seu ritmo. Desta maneira, fronteiras se abrem e fecham. Esses elementos fazem com que a Tríplice Fronteira seja um lugar particular, imenso mercado, empório comercial transnacional, espaço de oportunidades para comprar ou vender, além de inusitado destino turístico, destacado pela presença dos atrativos naturais e culturais que compõem a oferta turística da região. </w:t>
      </w:r>
    </w:p>
    <w:p w:rsidR="008D0432" w:rsidRPr="00EC503C" w:rsidRDefault="00403162" w:rsidP="00885ABB">
      <w:pPr>
        <w:pStyle w:val="Textoindependiente"/>
        <w:spacing w:before="0" w:after="0" w:line="360" w:lineRule="auto"/>
        <w:ind w:firstLine="708"/>
        <w:rPr>
          <w:rFonts w:ascii="Times New Roman" w:hAnsi="Times New Roman"/>
        </w:rPr>
      </w:pPr>
      <w:r w:rsidRPr="00EC503C">
        <w:rPr>
          <w:rFonts w:ascii="Times New Roman" w:hAnsi="Times New Roman"/>
        </w:rPr>
        <w:t xml:space="preserve">        </w:t>
      </w:r>
      <w:r w:rsidR="008D0432" w:rsidRPr="00EC503C">
        <w:rPr>
          <w:rFonts w:ascii="Times New Roman" w:hAnsi="Times New Roman"/>
        </w:rPr>
        <w:t xml:space="preserve">O turismo deve ser considerado como uma importante estratégia de desenvolvimento econômico, social e cultural do espaço </w:t>
      </w:r>
      <w:proofErr w:type="spellStart"/>
      <w:r w:rsidR="008D0432" w:rsidRPr="00EC503C">
        <w:rPr>
          <w:rFonts w:ascii="Times New Roman" w:hAnsi="Times New Roman"/>
        </w:rPr>
        <w:t>transfronteiriço</w:t>
      </w:r>
      <w:proofErr w:type="spellEnd"/>
      <w:r w:rsidR="008D0432" w:rsidRPr="00EC503C">
        <w:rPr>
          <w:rFonts w:ascii="Times New Roman" w:hAnsi="Times New Roman"/>
        </w:rPr>
        <w:t xml:space="preserve"> do Brasil, Paraguai e Argentina, tendo em vista que é um território privilegiado em termos de oportunidades para exploração do turismo, em função dos recursos, atrativos e </w:t>
      </w:r>
      <w:r w:rsidR="004F04FB" w:rsidRPr="00EC503C">
        <w:rPr>
          <w:rFonts w:ascii="Times New Roman" w:hAnsi="Times New Roman"/>
        </w:rPr>
        <w:t>infraestruturas</w:t>
      </w:r>
      <w:r w:rsidR="008D0432" w:rsidRPr="00EC503C">
        <w:rPr>
          <w:rFonts w:ascii="Times New Roman" w:hAnsi="Times New Roman"/>
        </w:rPr>
        <w:t xml:space="preserve"> que possuem, bem como sua localização, estratégica no </w:t>
      </w:r>
      <w:proofErr w:type="gramStart"/>
      <w:r w:rsidR="008D0432" w:rsidRPr="00EC503C">
        <w:rPr>
          <w:rFonts w:ascii="Times New Roman" w:hAnsi="Times New Roman"/>
        </w:rPr>
        <w:t>Mercosul</w:t>
      </w:r>
      <w:proofErr w:type="gramEnd"/>
      <w:r w:rsidR="008D0432" w:rsidRPr="00EC503C">
        <w:rPr>
          <w:rFonts w:ascii="Times New Roman" w:hAnsi="Times New Roman"/>
        </w:rPr>
        <w:t xml:space="preserve">, fortalecida pelo envolvimento de vários atores sociais. </w:t>
      </w:r>
    </w:p>
    <w:p w:rsidR="00C324D7" w:rsidRPr="00EC503C" w:rsidRDefault="00C324D7" w:rsidP="005E1B31">
      <w:pPr>
        <w:pStyle w:val="Textoindependiente"/>
        <w:spacing w:before="0" w:after="0" w:line="360" w:lineRule="auto"/>
        <w:ind w:firstLine="708"/>
        <w:rPr>
          <w:rFonts w:ascii="Times New Roman" w:hAnsi="Times New Roman"/>
        </w:rPr>
      </w:pPr>
      <w:r w:rsidRPr="00EC503C">
        <w:rPr>
          <w:rFonts w:ascii="Times New Roman" w:hAnsi="Times New Roman"/>
        </w:rPr>
        <w:t xml:space="preserve">Constata-se em relação </w:t>
      </w:r>
      <w:proofErr w:type="gramStart"/>
      <w:r w:rsidRPr="00EC503C">
        <w:rPr>
          <w:rFonts w:ascii="Times New Roman" w:hAnsi="Times New Roman"/>
        </w:rPr>
        <w:t>as</w:t>
      </w:r>
      <w:proofErr w:type="gramEnd"/>
      <w:r w:rsidRPr="00EC503C">
        <w:rPr>
          <w:rFonts w:ascii="Times New Roman" w:hAnsi="Times New Roman"/>
        </w:rPr>
        <w:t xml:space="preserve"> ações de governança do município de Foz do Iguaçu, uma das maiores contribuições é a possibilidade de melhoria nas condições de vida dos moradores da região da Tríplice Fronteira através do fortalecimento de suas relações internacionais, tendo em vista que o que ocorre em uma cidade limítrofe tanto positivo como negativo traz consequências para as demais, dessa forma as políticas socioeconômicas precisam envolver a região como um todo. </w:t>
      </w:r>
    </w:p>
    <w:p w:rsidR="00C324D7" w:rsidRPr="00EC503C" w:rsidRDefault="00C324D7" w:rsidP="00C324D7">
      <w:pPr>
        <w:pStyle w:val="Textoindependiente"/>
        <w:spacing w:before="0" w:after="0" w:line="360" w:lineRule="auto"/>
        <w:ind w:firstLine="708"/>
        <w:rPr>
          <w:rFonts w:ascii="Times New Roman" w:hAnsi="Times New Roman"/>
        </w:rPr>
      </w:pPr>
      <w:r w:rsidRPr="00EC503C">
        <w:rPr>
          <w:rFonts w:ascii="Times New Roman" w:hAnsi="Times New Roman"/>
        </w:rPr>
        <w:lastRenderedPageBreak/>
        <w:t xml:space="preserve">Além dos aspectos econômicos, expressa uma relação em que o desenvolvimento da região </w:t>
      </w:r>
      <w:proofErr w:type="spellStart"/>
      <w:r w:rsidRPr="00EC503C">
        <w:rPr>
          <w:rFonts w:ascii="Times New Roman" w:hAnsi="Times New Roman"/>
        </w:rPr>
        <w:t>transfronteiriça</w:t>
      </w:r>
      <w:proofErr w:type="spellEnd"/>
      <w:r w:rsidRPr="00EC503C">
        <w:rPr>
          <w:rFonts w:ascii="Times New Roman" w:hAnsi="Times New Roman"/>
        </w:rPr>
        <w:t xml:space="preserve"> é motivado em grande parte pelo turismo, conservação dos recursos naturais em várias áreas prioritárias, comércio e geração de energia hidroelétrica, inseridos em um contexto populacional expressivo. </w:t>
      </w:r>
      <w:r w:rsidR="001F4848" w:rsidRPr="00EC503C">
        <w:rPr>
          <w:rFonts w:ascii="Times New Roman" w:hAnsi="Times New Roman"/>
        </w:rPr>
        <w:t xml:space="preserve">Constantemente os brasileiros estão visitando </w:t>
      </w:r>
      <w:r w:rsidR="001F4848" w:rsidRPr="00EC503C">
        <w:rPr>
          <w:rFonts w:ascii="Times New Roman" w:hAnsi="Times New Roman"/>
          <w:i/>
        </w:rPr>
        <w:t xml:space="preserve">Puerto </w:t>
      </w:r>
      <w:proofErr w:type="spellStart"/>
      <w:r w:rsidR="001F4848" w:rsidRPr="00EC503C">
        <w:rPr>
          <w:rFonts w:ascii="Times New Roman" w:hAnsi="Times New Roman"/>
          <w:i/>
        </w:rPr>
        <w:t>Iguazu</w:t>
      </w:r>
      <w:proofErr w:type="spellEnd"/>
      <w:r w:rsidR="001F4848" w:rsidRPr="00EC503C">
        <w:rPr>
          <w:rFonts w:ascii="Times New Roman" w:hAnsi="Times New Roman"/>
          <w:i/>
        </w:rPr>
        <w:t xml:space="preserve"> e </w:t>
      </w:r>
      <w:proofErr w:type="spellStart"/>
      <w:r w:rsidR="001F4848" w:rsidRPr="00EC503C">
        <w:rPr>
          <w:rFonts w:ascii="Times New Roman" w:hAnsi="Times New Roman"/>
          <w:i/>
        </w:rPr>
        <w:t>Ciudad</w:t>
      </w:r>
      <w:proofErr w:type="spellEnd"/>
      <w:r w:rsidR="001F4848" w:rsidRPr="00EC503C">
        <w:rPr>
          <w:rFonts w:ascii="Times New Roman" w:hAnsi="Times New Roman"/>
          <w:i/>
        </w:rPr>
        <w:t xml:space="preserve"> Leste</w:t>
      </w:r>
      <w:r w:rsidR="001F4848" w:rsidRPr="00EC503C">
        <w:rPr>
          <w:rFonts w:ascii="Times New Roman" w:hAnsi="Times New Roman"/>
        </w:rPr>
        <w:t xml:space="preserve">, assim como argentinos e paraguaios </w:t>
      </w:r>
      <w:proofErr w:type="gramStart"/>
      <w:r w:rsidR="00EE0E40" w:rsidRPr="00EC503C">
        <w:rPr>
          <w:rFonts w:ascii="Times New Roman" w:hAnsi="Times New Roman"/>
        </w:rPr>
        <w:t>a todo momento</w:t>
      </w:r>
      <w:proofErr w:type="gramEnd"/>
      <w:r w:rsidR="00EE0E40" w:rsidRPr="00EC503C">
        <w:rPr>
          <w:rFonts w:ascii="Times New Roman" w:hAnsi="Times New Roman"/>
        </w:rPr>
        <w:t xml:space="preserve"> estão circulando nas ruas e estabelecimentos de Foz do Iguaçu. </w:t>
      </w:r>
    </w:p>
    <w:p w:rsidR="00C324D7" w:rsidRPr="00EC503C" w:rsidRDefault="00C324D7" w:rsidP="00C324D7">
      <w:pPr>
        <w:pStyle w:val="Textoindependiente"/>
        <w:spacing w:before="0" w:after="0" w:line="360" w:lineRule="auto"/>
        <w:ind w:firstLine="708"/>
        <w:rPr>
          <w:rFonts w:ascii="Times New Roman" w:hAnsi="Times New Roman"/>
        </w:rPr>
      </w:pPr>
      <w:r w:rsidRPr="00EC503C">
        <w:rPr>
          <w:rFonts w:ascii="Times New Roman" w:hAnsi="Times New Roman"/>
        </w:rPr>
        <w:t>Ações essas que visam fortalecer os processos territoriais regionais, através da governança do município de Foz do Iguaçu, favorecendo a articulação interinstitucional, a troca de informações, a capacitação no planejamento territorial integrado e o fomento as ações de construção de agendas comuns que contribuam com a conservação da biodiversidade, desenvolvimento turístico, geração de emprego e renda e desenvolvimento territorial.</w:t>
      </w:r>
    </w:p>
    <w:p w:rsidR="00C324D7" w:rsidRPr="00EC503C" w:rsidRDefault="009553F2" w:rsidP="009553F2">
      <w:pPr>
        <w:pStyle w:val="Textoindependiente"/>
        <w:spacing w:before="0" w:after="0" w:line="360" w:lineRule="auto"/>
        <w:ind w:firstLine="708"/>
        <w:rPr>
          <w:rFonts w:ascii="Times New Roman" w:hAnsi="Times New Roman"/>
        </w:rPr>
      </w:pPr>
      <w:r w:rsidRPr="00EC503C">
        <w:rPr>
          <w:rFonts w:ascii="Times New Roman" w:hAnsi="Times New Roman"/>
        </w:rPr>
        <w:t xml:space="preserve">Importante destacar que a globalização e a integração tem se tornado um fator inevitável e que interfere diretamente nos governos, tornando-se necessário compreender e valorizar os distintos aspectos presentes em cada realidade. O que vem de encontro ao entendimento de que ao pensar em Foz do Iguaçu, é necessário considerar </w:t>
      </w:r>
      <w:proofErr w:type="spellStart"/>
      <w:r w:rsidRPr="00EC503C">
        <w:rPr>
          <w:rFonts w:ascii="Times New Roman" w:hAnsi="Times New Roman"/>
          <w:i/>
        </w:rPr>
        <w:t>Ciudad</w:t>
      </w:r>
      <w:proofErr w:type="spellEnd"/>
      <w:r w:rsidRPr="00EC503C">
        <w:rPr>
          <w:rFonts w:ascii="Times New Roman" w:hAnsi="Times New Roman"/>
          <w:i/>
        </w:rPr>
        <w:t xml:space="preserve"> Leste</w:t>
      </w:r>
      <w:r w:rsidRPr="00EC503C">
        <w:rPr>
          <w:rFonts w:ascii="Times New Roman" w:hAnsi="Times New Roman"/>
        </w:rPr>
        <w:t xml:space="preserve"> e </w:t>
      </w:r>
      <w:r w:rsidRPr="00EC503C">
        <w:rPr>
          <w:rFonts w:ascii="Times New Roman" w:hAnsi="Times New Roman"/>
          <w:i/>
        </w:rPr>
        <w:t xml:space="preserve">Puerto </w:t>
      </w:r>
      <w:proofErr w:type="spellStart"/>
      <w:r w:rsidRPr="00EC503C">
        <w:rPr>
          <w:rFonts w:ascii="Times New Roman" w:hAnsi="Times New Roman"/>
          <w:i/>
        </w:rPr>
        <w:t>Iguazu</w:t>
      </w:r>
      <w:proofErr w:type="spellEnd"/>
      <w:r w:rsidRPr="00EC503C">
        <w:rPr>
          <w:rFonts w:ascii="Times New Roman" w:hAnsi="Times New Roman"/>
        </w:rPr>
        <w:t>, pensar na construção de políticas comuns, ou seja,</w:t>
      </w:r>
      <w:proofErr w:type="gramStart"/>
      <w:r w:rsidRPr="00EC503C">
        <w:rPr>
          <w:rFonts w:ascii="Times New Roman" w:hAnsi="Times New Roman"/>
        </w:rPr>
        <w:t xml:space="preserve">  </w:t>
      </w:r>
      <w:proofErr w:type="gramEnd"/>
      <w:r w:rsidRPr="00EC503C">
        <w:rPr>
          <w:rFonts w:ascii="Times New Roman" w:hAnsi="Times New Roman"/>
        </w:rPr>
        <w:t xml:space="preserve">ações de governanças integradas. </w:t>
      </w:r>
    </w:p>
    <w:p w:rsidR="004F04FB" w:rsidRPr="00EC503C" w:rsidRDefault="004F04FB" w:rsidP="00955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4FA" w:rsidRPr="00EC503C" w:rsidRDefault="00C164FA" w:rsidP="004F0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</w:pPr>
      <w:r w:rsidRPr="00EC503C">
        <w:rPr>
          <w:rFonts w:ascii="Times New Roman" w:eastAsia="Calibri" w:hAnsi="Times New Roman" w:cs="Times New Roman"/>
          <w:b/>
          <w:iCs/>
          <w:sz w:val="24"/>
          <w:szCs w:val="24"/>
          <w:lang w:eastAsia="pt-BR" w:bidi="he-IL"/>
        </w:rPr>
        <w:t>CONSIDERAÇÕES FINAIS</w:t>
      </w:r>
    </w:p>
    <w:p w:rsidR="00204D74" w:rsidRPr="00EC503C" w:rsidRDefault="00204D74" w:rsidP="004F04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01BD8" w:rsidRPr="00EC503C" w:rsidRDefault="00401BD8" w:rsidP="004F0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>Acredita-se que através do turismo pode-se contribuir com o desenvolvimento econômico de um destino, país ou região, propiciando melhor qualidade de vida a sua população e o crescimento econômico. Nesse contexto, situa-se Foz do Iguaçu</w:t>
      </w:r>
      <w:r w:rsidR="00403162" w:rsidRPr="00EC5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03162" w:rsidRPr="00EC503C">
        <w:rPr>
          <w:rFonts w:ascii="Times New Roman" w:hAnsi="Times New Roman" w:cs="Times New Roman"/>
          <w:i/>
          <w:sz w:val="24"/>
          <w:szCs w:val="24"/>
        </w:rPr>
        <w:t xml:space="preserve">Leste e Puerto </w:t>
      </w:r>
      <w:proofErr w:type="spellStart"/>
      <w:r w:rsidR="00403162" w:rsidRPr="00EC503C">
        <w:rPr>
          <w:rFonts w:ascii="Times New Roman" w:hAnsi="Times New Roman" w:cs="Times New Roman"/>
          <w:i/>
          <w:sz w:val="24"/>
          <w:szCs w:val="24"/>
        </w:rPr>
        <w:t>Iguazu</w:t>
      </w:r>
      <w:proofErr w:type="spellEnd"/>
      <w:r w:rsidR="00403162" w:rsidRPr="00EC50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na mais importante fronteira do Brasil. </w:t>
      </w:r>
    </w:p>
    <w:p w:rsidR="00401BD8" w:rsidRPr="00EC503C" w:rsidRDefault="008D0432" w:rsidP="00403162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C503C">
        <w:rPr>
          <w:rFonts w:ascii="Times New Roman" w:eastAsia="BatangChe" w:hAnsi="Times New Roman" w:cs="Times New Roman"/>
          <w:sz w:val="24"/>
          <w:szCs w:val="24"/>
        </w:rPr>
        <w:t xml:space="preserve">Considerando os dados apresentados, Foz do Iguaçu tem contribuído para o crescimento desta atividade, pois o turismo é </w:t>
      </w:r>
      <w:r w:rsidRPr="00EC503C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uma das principais atividades econômicas do município. </w:t>
      </w:r>
      <w:r w:rsidRPr="00EC503C">
        <w:rPr>
          <w:rFonts w:ascii="Times New Roman" w:eastAsia="BatangChe" w:hAnsi="Times New Roman" w:cs="Times New Roman"/>
          <w:sz w:val="24"/>
          <w:szCs w:val="24"/>
        </w:rPr>
        <w:t xml:space="preserve">Devido a sua localização estratégica na Fronteira e por fazer parte do </w:t>
      </w:r>
      <w:proofErr w:type="gramStart"/>
      <w:r w:rsidRPr="00EC503C">
        <w:rPr>
          <w:rFonts w:ascii="Times New Roman" w:eastAsia="BatangChe" w:hAnsi="Times New Roman" w:cs="Times New Roman"/>
          <w:sz w:val="24"/>
          <w:szCs w:val="24"/>
        </w:rPr>
        <w:t>Mercosul</w:t>
      </w:r>
      <w:proofErr w:type="gramEnd"/>
      <w:r w:rsidRPr="00EC503C">
        <w:rPr>
          <w:rFonts w:ascii="Times New Roman" w:eastAsia="BatangChe" w:hAnsi="Times New Roman" w:cs="Times New Roman"/>
          <w:sz w:val="24"/>
          <w:szCs w:val="24"/>
        </w:rPr>
        <w:t>, conta com a atração de novos investimentos, ampliação de atividades comerciais e consolidação de empresas, serviços turísticos e atrativos turísticos capazes de atrair cada vez mais um maior número de turistas provenientes das diversas partes do mundo.</w:t>
      </w:r>
      <w:r w:rsidR="00403162" w:rsidRPr="00EC503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401BD8" w:rsidRPr="00EC503C">
        <w:rPr>
          <w:rFonts w:ascii="Times New Roman" w:eastAsia="Calibri" w:hAnsi="Times New Roman" w:cs="Times New Roman"/>
          <w:sz w:val="24"/>
          <w:szCs w:val="24"/>
        </w:rPr>
        <w:t>O principal</w:t>
      </w:r>
      <w:r w:rsidR="00882610" w:rsidRPr="00EC503C">
        <w:rPr>
          <w:rFonts w:ascii="Times New Roman" w:hAnsi="Times New Roman" w:cs="Times New Roman"/>
          <w:sz w:val="24"/>
          <w:szCs w:val="24"/>
        </w:rPr>
        <w:t xml:space="preserve"> motivo de atração ao Paraguai é</w:t>
      </w:r>
      <w:r w:rsidR="00401BD8" w:rsidRPr="00EC503C">
        <w:rPr>
          <w:rFonts w:ascii="Times New Roman" w:eastAsia="Calibri" w:hAnsi="Times New Roman" w:cs="Times New Roman"/>
          <w:sz w:val="24"/>
          <w:szCs w:val="24"/>
        </w:rPr>
        <w:t xml:space="preserve"> a oportunidade de compras</w:t>
      </w:r>
      <w:r w:rsidR="00403162" w:rsidRPr="00EC503C">
        <w:rPr>
          <w:rFonts w:ascii="Times New Roman" w:hAnsi="Times New Roman" w:cs="Times New Roman"/>
          <w:sz w:val="24"/>
          <w:szCs w:val="24"/>
        </w:rPr>
        <w:t xml:space="preserve"> e visita na Hidrelétrica de Itaipu,</w:t>
      </w:r>
      <w:proofErr w:type="gramStart"/>
      <w:r w:rsidR="00403162" w:rsidRPr="00EC50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03162" w:rsidRPr="00EC503C">
        <w:rPr>
          <w:rFonts w:ascii="Times New Roman" w:hAnsi="Times New Roman" w:cs="Times New Roman"/>
          <w:sz w:val="24"/>
          <w:szCs w:val="24"/>
        </w:rPr>
        <w:t xml:space="preserve">assim como da Argentina, que é opção de compras no comércio argentino, no </w:t>
      </w:r>
      <w:proofErr w:type="spellStart"/>
      <w:r w:rsidR="00403162" w:rsidRPr="00EC503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="00403162" w:rsidRPr="00EC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62" w:rsidRPr="00EC503C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403162" w:rsidRPr="00EC503C">
        <w:rPr>
          <w:rFonts w:ascii="Times New Roman" w:hAnsi="Times New Roman" w:cs="Times New Roman"/>
          <w:sz w:val="24"/>
          <w:szCs w:val="24"/>
        </w:rPr>
        <w:t xml:space="preserve"> Shop e os seus atrativos turísticos, com destaque para o Parque </w:t>
      </w:r>
      <w:r w:rsidR="00403162" w:rsidRPr="00EC503C">
        <w:rPr>
          <w:rFonts w:ascii="Times New Roman" w:hAnsi="Times New Roman" w:cs="Times New Roman"/>
          <w:i/>
          <w:sz w:val="24"/>
          <w:szCs w:val="24"/>
        </w:rPr>
        <w:t xml:space="preserve">Nacional </w:t>
      </w:r>
      <w:proofErr w:type="spellStart"/>
      <w:r w:rsidR="00403162" w:rsidRPr="00EC503C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403162" w:rsidRPr="00EC5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162" w:rsidRPr="00EC503C">
        <w:rPr>
          <w:rFonts w:ascii="Times New Roman" w:hAnsi="Times New Roman" w:cs="Times New Roman"/>
          <w:i/>
          <w:sz w:val="24"/>
          <w:szCs w:val="24"/>
        </w:rPr>
        <w:t>Iguazú</w:t>
      </w:r>
      <w:proofErr w:type="spellEnd"/>
      <w:r w:rsidR="00403162" w:rsidRPr="00EC5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BD8" w:rsidRPr="00EC503C" w:rsidRDefault="00401BD8" w:rsidP="004031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Pelo fato de ser cidade </w:t>
      </w:r>
      <w:proofErr w:type="spellStart"/>
      <w:r w:rsidRPr="00EC503C">
        <w:rPr>
          <w:rFonts w:ascii="Times New Roman" w:eastAsia="Calibri" w:hAnsi="Times New Roman" w:cs="Times New Roman"/>
          <w:sz w:val="24"/>
          <w:szCs w:val="24"/>
        </w:rPr>
        <w:t>transfronteiriça</w:t>
      </w:r>
      <w:proofErr w:type="spell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com o Paraguai e a Argentina, Foz do Iguaçu apresenta oportunidades de compra, assim como</w:t>
      </w:r>
      <w:proofErr w:type="gramStart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entretenimentos como cassinos, restaurante, eventos, como opções turísticas complementares derivadas da localização geográfica do destino. Dessa forma, um grande número de brasileiros de diversas regiões se dirigem a Foz do Iguaçu para atravessar a Ponte da Amizade para comprar produtos na cidade paraguaia de </w:t>
      </w:r>
      <w:proofErr w:type="spellStart"/>
      <w:r w:rsidRPr="00EC503C">
        <w:rPr>
          <w:rFonts w:ascii="Times New Roman" w:eastAsia="Calibri" w:hAnsi="Times New Roman" w:cs="Times New Roman"/>
          <w:i/>
          <w:sz w:val="24"/>
          <w:szCs w:val="24"/>
        </w:rPr>
        <w:t>Ciudad</w:t>
      </w:r>
      <w:proofErr w:type="spellEnd"/>
      <w:r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C503C">
        <w:rPr>
          <w:rFonts w:ascii="Times New Roman" w:eastAsia="Calibri" w:hAnsi="Times New Roman" w:cs="Times New Roman"/>
          <w:i/>
          <w:sz w:val="24"/>
          <w:szCs w:val="24"/>
        </w:rPr>
        <w:t>del</w:t>
      </w:r>
      <w:proofErr w:type="spellEnd"/>
      <w:proofErr w:type="gramEnd"/>
      <w:r w:rsidRPr="00EC503C">
        <w:rPr>
          <w:rFonts w:ascii="Times New Roman" w:eastAsia="Calibri" w:hAnsi="Times New Roman" w:cs="Times New Roman"/>
          <w:i/>
          <w:sz w:val="24"/>
          <w:szCs w:val="24"/>
        </w:rPr>
        <w:t xml:space="preserve"> Leste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, contribuindo para torna-la responsável por metade do Produto Interno Bruto (PIB) paraguaio e a terceira maior zona franca de comércio do mundo, após Miami e Hong Kong. </w:t>
      </w:r>
    </w:p>
    <w:p w:rsidR="00BE3FBF" w:rsidRPr="00EC503C" w:rsidRDefault="00401BD8" w:rsidP="00BE3FBF">
      <w:pPr>
        <w:spacing w:after="0" w:line="360" w:lineRule="auto"/>
        <w:ind w:firstLine="708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>Esses atrativos complementares são de significativa relevância para explicar as razões que levam um visitante a Foz do Iguaçu</w:t>
      </w:r>
      <w:r w:rsidR="00BE3FBF" w:rsidRPr="00EC503C">
        <w:rPr>
          <w:rFonts w:ascii="Times New Roman" w:eastAsia="Calibri" w:hAnsi="Times New Roman" w:cs="Times New Roman"/>
          <w:sz w:val="24"/>
          <w:szCs w:val="24"/>
        </w:rPr>
        <w:t xml:space="preserve"> e fazer com que a Tríplice Fronteira seja um lugar particular, imenso mercado, empório comercial transnacional, espaço de oportunidades para comprar ou vender, além de inusitado d</w:t>
      </w:r>
      <w:r w:rsidR="00BE3FBF" w:rsidRPr="00EC503C">
        <w:rPr>
          <w:rFonts w:ascii="Times New Roman" w:hAnsi="Times New Roman" w:cs="Times New Roman"/>
          <w:sz w:val="24"/>
          <w:szCs w:val="24"/>
        </w:rPr>
        <w:t>estino turístico, destacado pela</w:t>
      </w:r>
      <w:r w:rsidR="00BE3FBF" w:rsidRPr="00EC503C">
        <w:rPr>
          <w:rFonts w:ascii="Times New Roman" w:eastAsia="Calibri" w:hAnsi="Times New Roman" w:cs="Times New Roman"/>
          <w:sz w:val="24"/>
          <w:szCs w:val="24"/>
        </w:rPr>
        <w:t xml:space="preserve"> presença dos atrativos naturais e culturais que compõem a oferta turística da região. </w:t>
      </w:r>
    </w:p>
    <w:p w:rsidR="00C164FA" w:rsidRPr="009C4470" w:rsidRDefault="00C164FA" w:rsidP="009B155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C164FA" w:rsidRPr="00EC503C" w:rsidRDefault="009344C0" w:rsidP="00B23E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03C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3F3549" w:rsidRPr="00EC503C" w:rsidRDefault="003F3549" w:rsidP="00B23E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BAHL, Miguel. Viagens e Roteiros Turísticos. </w:t>
      </w:r>
      <w:proofErr w:type="spellStart"/>
      <w:r w:rsidRPr="00EC503C">
        <w:rPr>
          <w:rFonts w:ascii="Times New Roman" w:eastAsia="Calibri" w:hAnsi="Times New Roman" w:cs="Times New Roman"/>
          <w:sz w:val="24"/>
          <w:szCs w:val="24"/>
        </w:rPr>
        <w:t>Protexto</w:t>
      </w:r>
      <w:proofErr w:type="spellEnd"/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: Curitiba, 2004. </w:t>
      </w:r>
    </w:p>
    <w:p w:rsidR="003F3549" w:rsidRPr="00EC503C" w:rsidRDefault="003F3549" w:rsidP="00B23E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>BOULLÓN, R. C. Os municípios turísticos. Bauru: EDUSC, 2005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CASTELLS, Manuel. </w:t>
      </w:r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 xml:space="preserve">A Questão Urbana. 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3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Ed. Paz e Terra. Coleção Pensamento Crítico. Vol. 48. São Paulo. 2006.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CORRÊA, Roberto Lobato. </w:t>
      </w:r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>Região e Organização Espacial.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5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Ed. Ática, Série Princípios. São Pa</w:t>
      </w:r>
      <w:r w:rsidR="006306AF"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ulo: 1995.</w:t>
      </w:r>
    </w:p>
    <w:p w:rsidR="003F3549" w:rsidRPr="00EC503C" w:rsidRDefault="003F3549" w:rsidP="00B23E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ESPIRITO </w:t>
      </w:r>
      <w:proofErr w:type="spellStart"/>
      <w:proofErr w:type="gramStart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SANTO,</w:t>
      </w:r>
      <w:proofErr w:type="gramEnd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Alexandre</w:t>
      </w:r>
      <w:proofErr w:type="spellEnd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do. </w:t>
      </w:r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>Delineamentos de Metodologia Científica.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Loyola. São </w:t>
      </w:r>
      <w:proofErr w:type="gramStart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Paulo.</w:t>
      </w:r>
      <w:proofErr w:type="gramEnd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1992.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HAESBAERT, Rogério. </w:t>
      </w:r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 xml:space="preserve">O Mito da </w:t>
      </w:r>
      <w:proofErr w:type="spellStart"/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>Desterritorialização</w:t>
      </w:r>
      <w:proofErr w:type="spellEnd"/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 xml:space="preserve">: “do fim dos territórios” à </w:t>
      </w:r>
      <w:proofErr w:type="spellStart"/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>multiterritorialidade</w:t>
      </w:r>
      <w:proofErr w:type="spellEnd"/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2ª Ed. Bertrand Brasil. Rio de Janeiro. 2006.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PDITS. </w:t>
      </w:r>
      <w:r w:rsidRPr="00EC503C">
        <w:rPr>
          <w:rFonts w:ascii="Times New Roman" w:eastAsia="Calibri" w:hAnsi="Times New Roman" w:cs="Times New Roman"/>
          <w:b/>
          <w:sz w:val="24"/>
          <w:szCs w:val="24"/>
        </w:rPr>
        <w:t>Plano de Desenvolvimento integrado do Turismo Sustentável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. Polo Turístico de Foz do Iguaçu. Foz do Iguaçu, 2012. 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SANTOS, Milton. </w:t>
      </w:r>
      <w:r w:rsidRPr="00EC503C">
        <w:rPr>
          <w:rFonts w:ascii="Times New Roman" w:eastAsia="Calibri" w:hAnsi="Times New Roman" w:cs="Times New Roman"/>
          <w:b/>
          <w:sz w:val="24"/>
          <w:szCs w:val="24"/>
        </w:rPr>
        <w:t>Técnica, Espaço e Tempo.</w:t>
      </w: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 Globalização e meio técnico científico informacional. São Paulo. </w:t>
      </w:r>
      <w:proofErr w:type="spellStart"/>
      <w:r w:rsidRPr="00EC503C">
        <w:rPr>
          <w:rFonts w:ascii="Times New Roman" w:eastAsia="Calibri" w:hAnsi="Times New Roman" w:cs="Times New Roman"/>
          <w:sz w:val="24"/>
          <w:szCs w:val="24"/>
        </w:rPr>
        <w:t>Hucitec</w:t>
      </w:r>
      <w:proofErr w:type="spellEnd"/>
      <w:r w:rsidRPr="00EC503C">
        <w:rPr>
          <w:rFonts w:ascii="Times New Roman" w:eastAsia="Calibri" w:hAnsi="Times New Roman" w:cs="Times New Roman"/>
          <w:sz w:val="24"/>
          <w:szCs w:val="24"/>
        </w:rPr>
        <w:t>, 1997.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Fonts w:ascii="Times New Roman" w:eastAsia="Calibri" w:hAnsi="Times New Roman" w:cs="Times New Roman"/>
          <w:sz w:val="24"/>
          <w:szCs w:val="24"/>
        </w:rPr>
        <w:t xml:space="preserve">SETUR FOZ. </w:t>
      </w:r>
      <w:r w:rsidRPr="00EC503C">
        <w:rPr>
          <w:rFonts w:ascii="Times New Roman" w:eastAsia="Calibri" w:hAnsi="Times New Roman" w:cs="Times New Roman"/>
          <w:b/>
          <w:sz w:val="24"/>
          <w:szCs w:val="24"/>
        </w:rPr>
        <w:t>Inventário Turístico de Foz do Iguaçu</w:t>
      </w:r>
      <w:r w:rsidRPr="00EC503C">
        <w:rPr>
          <w:rFonts w:ascii="Times New Roman" w:eastAsia="Calibri" w:hAnsi="Times New Roman" w:cs="Times New Roman"/>
          <w:sz w:val="24"/>
          <w:szCs w:val="24"/>
        </w:rPr>
        <w:t>. Foz do Iguaçu, 2013.</w:t>
      </w:r>
    </w:p>
    <w:p w:rsidR="003F3549" w:rsidRPr="00EC503C" w:rsidRDefault="003F3549" w:rsidP="00B23E59">
      <w:pPr>
        <w:spacing w:after="0" w:line="360" w:lineRule="auto"/>
        <w:jc w:val="both"/>
        <w:rPr>
          <w:rStyle w:val="MquinadeescribirHTML"/>
          <w:rFonts w:ascii="Times New Roman" w:eastAsia="Calibri" w:hAnsi="Times New Roman" w:cs="Times New Roman"/>
          <w:sz w:val="24"/>
          <w:szCs w:val="24"/>
        </w:rPr>
      </w:pP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SILVEIRA, Marcos Aurélio </w:t>
      </w:r>
      <w:proofErr w:type="spellStart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Tarlombani</w:t>
      </w:r>
      <w:proofErr w:type="spellEnd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>da.</w:t>
      </w:r>
      <w:proofErr w:type="gramEnd"/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EC503C">
        <w:rPr>
          <w:rStyle w:val="MquinadeescribirHTML"/>
          <w:rFonts w:ascii="Times New Roman" w:eastAsia="Calibri" w:hAnsi="Times New Roman" w:cs="Times New Roman"/>
          <w:b/>
          <w:sz w:val="24"/>
          <w:szCs w:val="24"/>
        </w:rPr>
        <w:t xml:space="preserve">Turismo, Políticas de Ordenamento Territorial e Desenvolvimento. Um Foco no Estado do Paraná no Contexto Regional. </w:t>
      </w:r>
      <w:r w:rsidRPr="00EC503C">
        <w:rPr>
          <w:rStyle w:val="MquinadeescribirHTML"/>
          <w:rFonts w:ascii="Times New Roman" w:eastAsia="Calibri" w:hAnsi="Times New Roman" w:cs="Times New Roman"/>
          <w:sz w:val="24"/>
          <w:szCs w:val="24"/>
        </w:rPr>
        <w:t xml:space="preserve"> Tese de Doutorado. Faculdade de Filosofia, Letras e Ciências Humanas da Universidade de São Paulo. Área de Concentração: Geografia Humana. São Paulo. 2002.</w:t>
      </w:r>
    </w:p>
    <w:p w:rsidR="005252C7" w:rsidRDefault="005252C7" w:rsidP="003F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1A" w:rsidRPr="00EC503C" w:rsidRDefault="0075571A" w:rsidP="007557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5571A" w:rsidRPr="00EC503C" w:rsidSect="0013382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E1" w:rsidRDefault="00B517E1" w:rsidP="00C164FA">
      <w:pPr>
        <w:spacing w:after="0" w:line="240" w:lineRule="auto"/>
      </w:pPr>
      <w:r>
        <w:separator/>
      </w:r>
    </w:p>
  </w:endnote>
  <w:endnote w:type="continuationSeparator" w:id="0">
    <w:p w:rsidR="00B517E1" w:rsidRDefault="00B517E1" w:rsidP="00C1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E1" w:rsidRDefault="00B517E1" w:rsidP="00C164FA">
      <w:pPr>
        <w:spacing w:after="0" w:line="240" w:lineRule="auto"/>
      </w:pPr>
      <w:r>
        <w:separator/>
      </w:r>
    </w:p>
  </w:footnote>
  <w:footnote w:type="continuationSeparator" w:id="0">
    <w:p w:rsidR="00B517E1" w:rsidRDefault="00B517E1" w:rsidP="00C1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82"/>
    <w:multiLevelType w:val="hybridMultilevel"/>
    <w:tmpl w:val="F392C954"/>
    <w:lvl w:ilvl="0" w:tplc="0416000F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4A75E5"/>
    <w:multiLevelType w:val="hybridMultilevel"/>
    <w:tmpl w:val="95E28938"/>
    <w:lvl w:ilvl="0" w:tplc="0A34B74C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">
    <w:nsid w:val="730139C7"/>
    <w:multiLevelType w:val="hybridMultilevel"/>
    <w:tmpl w:val="99586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3C"/>
    <w:rsid w:val="000032AC"/>
    <w:rsid w:val="000279DF"/>
    <w:rsid w:val="00030E8C"/>
    <w:rsid w:val="0004467C"/>
    <w:rsid w:val="0005173D"/>
    <w:rsid w:val="00054096"/>
    <w:rsid w:val="00055430"/>
    <w:rsid w:val="00057691"/>
    <w:rsid w:val="0006010F"/>
    <w:rsid w:val="00070887"/>
    <w:rsid w:val="00071E4E"/>
    <w:rsid w:val="00076D7C"/>
    <w:rsid w:val="00090142"/>
    <w:rsid w:val="00091426"/>
    <w:rsid w:val="00096A4D"/>
    <w:rsid w:val="000B73C0"/>
    <w:rsid w:val="000C34B3"/>
    <w:rsid w:val="000D24D6"/>
    <w:rsid w:val="000D7490"/>
    <w:rsid w:val="000E1E27"/>
    <w:rsid w:val="000E37A1"/>
    <w:rsid w:val="000E3DE7"/>
    <w:rsid w:val="000F7F94"/>
    <w:rsid w:val="001131F7"/>
    <w:rsid w:val="00116FEF"/>
    <w:rsid w:val="00133822"/>
    <w:rsid w:val="00153F23"/>
    <w:rsid w:val="00165838"/>
    <w:rsid w:val="00192CC6"/>
    <w:rsid w:val="00193FEC"/>
    <w:rsid w:val="001B11DF"/>
    <w:rsid w:val="001B3DDC"/>
    <w:rsid w:val="001B7034"/>
    <w:rsid w:val="001B7D3F"/>
    <w:rsid w:val="001C5EBA"/>
    <w:rsid w:val="001D2EC7"/>
    <w:rsid w:val="001F4848"/>
    <w:rsid w:val="00201D73"/>
    <w:rsid w:val="00202063"/>
    <w:rsid w:val="002027AF"/>
    <w:rsid w:val="00204D74"/>
    <w:rsid w:val="002131D5"/>
    <w:rsid w:val="002315C3"/>
    <w:rsid w:val="002338B5"/>
    <w:rsid w:val="00233E5C"/>
    <w:rsid w:val="00246B03"/>
    <w:rsid w:val="00261F72"/>
    <w:rsid w:val="00263F14"/>
    <w:rsid w:val="0027121B"/>
    <w:rsid w:val="00271490"/>
    <w:rsid w:val="002739C2"/>
    <w:rsid w:val="002749E4"/>
    <w:rsid w:val="00277683"/>
    <w:rsid w:val="00282F18"/>
    <w:rsid w:val="00290900"/>
    <w:rsid w:val="00293113"/>
    <w:rsid w:val="00297490"/>
    <w:rsid w:val="002B5AF6"/>
    <w:rsid w:val="002B6B9A"/>
    <w:rsid w:val="002C1A2B"/>
    <w:rsid w:val="002D6EE5"/>
    <w:rsid w:val="002F6FE4"/>
    <w:rsid w:val="00314110"/>
    <w:rsid w:val="00315892"/>
    <w:rsid w:val="00321432"/>
    <w:rsid w:val="00322259"/>
    <w:rsid w:val="0032586A"/>
    <w:rsid w:val="00331160"/>
    <w:rsid w:val="00334906"/>
    <w:rsid w:val="003367E8"/>
    <w:rsid w:val="00336840"/>
    <w:rsid w:val="00347F2B"/>
    <w:rsid w:val="00350E74"/>
    <w:rsid w:val="00363D36"/>
    <w:rsid w:val="00363DD2"/>
    <w:rsid w:val="00370268"/>
    <w:rsid w:val="0038106E"/>
    <w:rsid w:val="00381C86"/>
    <w:rsid w:val="00391CDB"/>
    <w:rsid w:val="0039796F"/>
    <w:rsid w:val="003D26ED"/>
    <w:rsid w:val="003D553A"/>
    <w:rsid w:val="003E5816"/>
    <w:rsid w:val="003F3549"/>
    <w:rsid w:val="003F5288"/>
    <w:rsid w:val="003F5974"/>
    <w:rsid w:val="003F5B75"/>
    <w:rsid w:val="00401BD8"/>
    <w:rsid w:val="00403162"/>
    <w:rsid w:val="004032C8"/>
    <w:rsid w:val="00405FAF"/>
    <w:rsid w:val="00410A61"/>
    <w:rsid w:val="00413695"/>
    <w:rsid w:val="00414B7A"/>
    <w:rsid w:val="00421FD2"/>
    <w:rsid w:val="004350C7"/>
    <w:rsid w:val="00443EF2"/>
    <w:rsid w:val="0045573B"/>
    <w:rsid w:val="004604BC"/>
    <w:rsid w:val="004611CE"/>
    <w:rsid w:val="00463259"/>
    <w:rsid w:val="004660F2"/>
    <w:rsid w:val="00470CFB"/>
    <w:rsid w:val="004A0921"/>
    <w:rsid w:val="004B0159"/>
    <w:rsid w:val="004B4EDA"/>
    <w:rsid w:val="004C0267"/>
    <w:rsid w:val="004C1469"/>
    <w:rsid w:val="004D4209"/>
    <w:rsid w:val="004E1A3E"/>
    <w:rsid w:val="004E3A8E"/>
    <w:rsid w:val="004E45B3"/>
    <w:rsid w:val="004E545D"/>
    <w:rsid w:val="004E5655"/>
    <w:rsid w:val="004F04FB"/>
    <w:rsid w:val="005000C8"/>
    <w:rsid w:val="005252C7"/>
    <w:rsid w:val="00530B76"/>
    <w:rsid w:val="0054324D"/>
    <w:rsid w:val="005470E5"/>
    <w:rsid w:val="005677D5"/>
    <w:rsid w:val="00570E22"/>
    <w:rsid w:val="0059081A"/>
    <w:rsid w:val="00595207"/>
    <w:rsid w:val="005B31A0"/>
    <w:rsid w:val="005C011D"/>
    <w:rsid w:val="005C2E76"/>
    <w:rsid w:val="005C2F7E"/>
    <w:rsid w:val="005D6335"/>
    <w:rsid w:val="005E1B31"/>
    <w:rsid w:val="005F003A"/>
    <w:rsid w:val="005F166F"/>
    <w:rsid w:val="006032DE"/>
    <w:rsid w:val="006063BB"/>
    <w:rsid w:val="0061431D"/>
    <w:rsid w:val="00615B7F"/>
    <w:rsid w:val="006178C7"/>
    <w:rsid w:val="00620CA2"/>
    <w:rsid w:val="00623E97"/>
    <w:rsid w:val="006306AF"/>
    <w:rsid w:val="00633F66"/>
    <w:rsid w:val="006347F1"/>
    <w:rsid w:val="00635BD9"/>
    <w:rsid w:val="00653388"/>
    <w:rsid w:val="006537BF"/>
    <w:rsid w:val="0065395E"/>
    <w:rsid w:val="0065772D"/>
    <w:rsid w:val="00686148"/>
    <w:rsid w:val="00697C4A"/>
    <w:rsid w:val="006B69E6"/>
    <w:rsid w:val="006C7DCC"/>
    <w:rsid w:val="006D2AD1"/>
    <w:rsid w:val="006D3202"/>
    <w:rsid w:val="006D4B7D"/>
    <w:rsid w:val="006E2EAB"/>
    <w:rsid w:val="006E3C8B"/>
    <w:rsid w:val="006E40C7"/>
    <w:rsid w:val="006E4E51"/>
    <w:rsid w:val="006E557F"/>
    <w:rsid w:val="006F1BB6"/>
    <w:rsid w:val="006F211A"/>
    <w:rsid w:val="0071197B"/>
    <w:rsid w:val="00713787"/>
    <w:rsid w:val="00715657"/>
    <w:rsid w:val="0071614B"/>
    <w:rsid w:val="00726127"/>
    <w:rsid w:val="00730CBB"/>
    <w:rsid w:val="00735771"/>
    <w:rsid w:val="00752830"/>
    <w:rsid w:val="0075571A"/>
    <w:rsid w:val="00756A91"/>
    <w:rsid w:val="00756E7D"/>
    <w:rsid w:val="007607C2"/>
    <w:rsid w:val="00761061"/>
    <w:rsid w:val="0077316C"/>
    <w:rsid w:val="007743E2"/>
    <w:rsid w:val="0077485D"/>
    <w:rsid w:val="00777378"/>
    <w:rsid w:val="00797618"/>
    <w:rsid w:val="007A6C01"/>
    <w:rsid w:val="007A70AE"/>
    <w:rsid w:val="007B6E78"/>
    <w:rsid w:val="007C0647"/>
    <w:rsid w:val="007C1BC6"/>
    <w:rsid w:val="007C6F90"/>
    <w:rsid w:val="007D0997"/>
    <w:rsid w:val="007E333E"/>
    <w:rsid w:val="007E508F"/>
    <w:rsid w:val="007E66E5"/>
    <w:rsid w:val="007F24AB"/>
    <w:rsid w:val="007F42FE"/>
    <w:rsid w:val="007F7B8A"/>
    <w:rsid w:val="00815B8E"/>
    <w:rsid w:val="0082053C"/>
    <w:rsid w:val="00823BB8"/>
    <w:rsid w:val="00827C7F"/>
    <w:rsid w:val="00833C38"/>
    <w:rsid w:val="00840AFC"/>
    <w:rsid w:val="008554B5"/>
    <w:rsid w:val="00863943"/>
    <w:rsid w:val="00866D51"/>
    <w:rsid w:val="00867411"/>
    <w:rsid w:val="008759E0"/>
    <w:rsid w:val="00882610"/>
    <w:rsid w:val="00885ABB"/>
    <w:rsid w:val="00885E61"/>
    <w:rsid w:val="008D0432"/>
    <w:rsid w:val="008D3516"/>
    <w:rsid w:val="008D39DD"/>
    <w:rsid w:val="008E12FE"/>
    <w:rsid w:val="00913DFE"/>
    <w:rsid w:val="0091410C"/>
    <w:rsid w:val="00931618"/>
    <w:rsid w:val="009318EB"/>
    <w:rsid w:val="00932ABB"/>
    <w:rsid w:val="009344AD"/>
    <w:rsid w:val="009344C0"/>
    <w:rsid w:val="009355F8"/>
    <w:rsid w:val="00943C49"/>
    <w:rsid w:val="0095487B"/>
    <w:rsid w:val="009553F2"/>
    <w:rsid w:val="00972752"/>
    <w:rsid w:val="00975011"/>
    <w:rsid w:val="00990AE4"/>
    <w:rsid w:val="0099189A"/>
    <w:rsid w:val="009A0F4B"/>
    <w:rsid w:val="009A5874"/>
    <w:rsid w:val="009A630F"/>
    <w:rsid w:val="009A7B14"/>
    <w:rsid w:val="009B1552"/>
    <w:rsid w:val="009C0898"/>
    <w:rsid w:val="009C4470"/>
    <w:rsid w:val="009E73AD"/>
    <w:rsid w:val="009F507F"/>
    <w:rsid w:val="00A10EFE"/>
    <w:rsid w:val="00A15385"/>
    <w:rsid w:val="00A20D2B"/>
    <w:rsid w:val="00A3239F"/>
    <w:rsid w:val="00A34904"/>
    <w:rsid w:val="00A34F9F"/>
    <w:rsid w:val="00A44E2F"/>
    <w:rsid w:val="00A47F1F"/>
    <w:rsid w:val="00A650B8"/>
    <w:rsid w:val="00A714D4"/>
    <w:rsid w:val="00A76CB3"/>
    <w:rsid w:val="00AA7EE5"/>
    <w:rsid w:val="00AB1859"/>
    <w:rsid w:val="00AB1C7A"/>
    <w:rsid w:val="00AB7481"/>
    <w:rsid w:val="00AC345C"/>
    <w:rsid w:val="00AD6BCE"/>
    <w:rsid w:val="00AE6340"/>
    <w:rsid w:val="00AF08AF"/>
    <w:rsid w:val="00AF1274"/>
    <w:rsid w:val="00AF1984"/>
    <w:rsid w:val="00AF1BAC"/>
    <w:rsid w:val="00B00644"/>
    <w:rsid w:val="00B10D63"/>
    <w:rsid w:val="00B20A70"/>
    <w:rsid w:val="00B23E59"/>
    <w:rsid w:val="00B24C55"/>
    <w:rsid w:val="00B463B7"/>
    <w:rsid w:val="00B517E1"/>
    <w:rsid w:val="00B57266"/>
    <w:rsid w:val="00B62009"/>
    <w:rsid w:val="00B82ED0"/>
    <w:rsid w:val="00B93FA1"/>
    <w:rsid w:val="00B95FF3"/>
    <w:rsid w:val="00BA4B40"/>
    <w:rsid w:val="00BA559F"/>
    <w:rsid w:val="00BB518C"/>
    <w:rsid w:val="00BC4912"/>
    <w:rsid w:val="00BD090A"/>
    <w:rsid w:val="00BD6153"/>
    <w:rsid w:val="00BE3FBF"/>
    <w:rsid w:val="00BF0A48"/>
    <w:rsid w:val="00C106DC"/>
    <w:rsid w:val="00C12A93"/>
    <w:rsid w:val="00C14E8D"/>
    <w:rsid w:val="00C164FA"/>
    <w:rsid w:val="00C175DC"/>
    <w:rsid w:val="00C26AC3"/>
    <w:rsid w:val="00C26EBB"/>
    <w:rsid w:val="00C324D7"/>
    <w:rsid w:val="00C36A3A"/>
    <w:rsid w:val="00C37DDD"/>
    <w:rsid w:val="00C42F90"/>
    <w:rsid w:val="00C45390"/>
    <w:rsid w:val="00C706EE"/>
    <w:rsid w:val="00C723DC"/>
    <w:rsid w:val="00C74834"/>
    <w:rsid w:val="00C756A3"/>
    <w:rsid w:val="00C92B46"/>
    <w:rsid w:val="00C96B4E"/>
    <w:rsid w:val="00C9710F"/>
    <w:rsid w:val="00C9788A"/>
    <w:rsid w:val="00CB137F"/>
    <w:rsid w:val="00CB2BAE"/>
    <w:rsid w:val="00CC015C"/>
    <w:rsid w:val="00CC2EBD"/>
    <w:rsid w:val="00CC77E0"/>
    <w:rsid w:val="00CC7862"/>
    <w:rsid w:val="00CF55D6"/>
    <w:rsid w:val="00D03559"/>
    <w:rsid w:val="00D05A34"/>
    <w:rsid w:val="00D063A0"/>
    <w:rsid w:val="00D10D55"/>
    <w:rsid w:val="00D3268E"/>
    <w:rsid w:val="00D3292C"/>
    <w:rsid w:val="00D5259D"/>
    <w:rsid w:val="00D535A1"/>
    <w:rsid w:val="00D60345"/>
    <w:rsid w:val="00D75519"/>
    <w:rsid w:val="00D83D48"/>
    <w:rsid w:val="00D862CB"/>
    <w:rsid w:val="00DA0014"/>
    <w:rsid w:val="00DA0357"/>
    <w:rsid w:val="00DB61BB"/>
    <w:rsid w:val="00DC037B"/>
    <w:rsid w:val="00DC3BD2"/>
    <w:rsid w:val="00DC6ECE"/>
    <w:rsid w:val="00DD2496"/>
    <w:rsid w:val="00DD48BB"/>
    <w:rsid w:val="00DE52D7"/>
    <w:rsid w:val="00DF79BF"/>
    <w:rsid w:val="00DF7E21"/>
    <w:rsid w:val="00E0659D"/>
    <w:rsid w:val="00E106CA"/>
    <w:rsid w:val="00E215D5"/>
    <w:rsid w:val="00E24248"/>
    <w:rsid w:val="00E33607"/>
    <w:rsid w:val="00E41D86"/>
    <w:rsid w:val="00E5029B"/>
    <w:rsid w:val="00E52CC4"/>
    <w:rsid w:val="00E62314"/>
    <w:rsid w:val="00E67BC3"/>
    <w:rsid w:val="00E76B1E"/>
    <w:rsid w:val="00EA14E2"/>
    <w:rsid w:val="00EB47A8"/>
    <w:rsid w:val="00EB7DFF"/>
    <w:rsid w:val="00EC34AE"/>
    <w:rsid w:val="00EC503C"/>
    <w:rsid w:val="00EC7FC8"/>
    <w:rsid w:val="00EE0E40"/>
    <w:rsid w:val="00EE0EB6"/>
    <w:rsid w:val="00EE56BF"/>
    <w:rsid w:val="00F0384F"/>
    <w:rsid w:val="00F109B9"/>
    <w:rsid w:val="00F2542B"/>
    <w:rsid w:val="00F30320"/>
    <w:rsid w:val="00F3205B"/>
    <w:rsid w:val="00F336FC"/>
    <w:rsid w:val="00F339F0"/>
    <w:rsid w:val="00F363D0"/>
    <w:rsid w:val="00F36541"/>
    <w:rsid w:val="00F4559C"/>
    <w:rsid w:val="00F46E3F"/>
    <w:rsid w:val="00F473DF"/>
    <w:rsid w:val="00F51DC4"/>
    <w:rsid w:val="00F52315"/>
    <w:rsid w:val="00F5247F"/>
    <w:rsid w:val="00F5376E"/>
    <w:rsid w:val="00F61766"/>
    <w:rsid w:val="00F63462"/>
    <w:rsid w:val="00F6779D"/>
    <w:rsid w:val="00F76427"/>
    <w:rsid w:val="00F83550"/>
    <w:rsid w:val="00F846B5"/>
    <w:rsid w:val="00F84A36"/>
    <w:rsid w:val="00F854F6"/>
    <w:rsid w:val="00FA17BE"/>
    <w:rsid w:val="00FA26AC"/>
    <w:rsid w:val="00FB422E"/>
    <w:rsid w:val="00FB788C"/>
    <w:rsid w:val="00FD7C72"/>
    <w:rsid w:val="00FE2D75"/>
    <w:rsid w:val="00FE2FB0"/>
    <w:rsid w:val="00FE5BF8"/>
    <w:rsid w:val="00FE5FC7"/>
    <w:rsid w:val="00FF0FF9"/>
    <w:rsid w:val="00FF2081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C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164FA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64F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C164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426"/>
    <w:pPr>
      <w:ind w:left="720"/>
      <w:contextualSpacing/>
    </w:pPr>
  </w:style>
  <w:style w:type="character" w:customStyle="1" w:styleId="texto">
    <w:name w:val="texto"/>
    <w:basedOn w:val="Fuentedeprrafopredeter"/>
    <w:rsid w:val="000C34B3"/>
  </w:style>
  <w:style w:type="character" w:customStyle="1" w:styleId="apple-converted-space">
    <w:name w:val="apple-converted-space"/>
    <w:basedOn w:val="Fuentedeprrafopredeter"/>
    <w:rsid w:val="000C34B3"/>
  </w:style>
  <w:style w:type="character" w:styleId="MquinadeescribirHTML">
    <w:name w:val="HTML Typewriter"/>
    <w:rsid w:val="00AB7481"/>
    <w:rPr>
      <w:rFonts w:ascii="Courier New" w:eastAsia="Times New Roman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8554B5"/>
    <w:pPr>
      <w:spacing w:before="100" w:after="10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8554B5"/>
    <w:rPr>
      <w:rFonts w:ascii="Arial" w:eastAsia="Times New Roman" w:hAnsi="Arial" w:cs="Times New Roman"/>
      <w:sz w:val="24"/>
      <w:szCs w:val="24"/>
      <w:lang w:eastAsia="pt-BR"/>
    </w:rPr>
  </w:style>
  <w:style w:type="character" w:styleId="Hipervnculo">
    <w:name w:val="Hyperlink"/>
    <w:basedOn w:val="Fuentedeprrafopredeter"/>
    <w:uiPriority w:val="99"/>
    <w:unhideWhenUsed/>
    <w:rsid w:val="001B7D3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52CC4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C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164FA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64F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C164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426"/>
    <w:pPr>
      <w:ind w:left="720"/>
      <w:contextualSpacing/>
    </w:pPr>
  </w:style>
  <w:style w:type="character" w:customStyle="1" w:styleId="texto">
    <w:name w:val="texto"/>
    <w:basedOn w:val="Fuentedeprrafopredeter"/>
    <w:rsid w:val="000C34B3"/>
  </w:style>
  <w:style w:type="character" w:customStyle="1" w:styleId="apple-converted-space">
    <w:name w:val="apple-converted-space"/>
    <w:basedOn w:val="Fuentedeprrafopredeter"/>
    <w:rsid w:val="000C34B3"/>
  </w:style>
  <w:style w:type="character" w:styleId="MquinadeescribirHTML">
    <w:name w:val="HTML Typewriter"/>
    <w:rsid w:val="00AB7481"/>
    <w:rPr>
      <w:rFonts w:ascii="Courier New" w:eastAsia="Times New Roman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8554B5"/>
    <w:pPr>
      <w:spacing w:before="100" w:after="10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8554B5"/>
    <w:rPr>
      <w:rFonts w:ascii="Arial" w:eastAsia="Times New Roman" w:hAnsi="Arial" w:cs="Times New Roman"/>
      <w:sz w:val="24"/>
      <w:szCs w:val="24"/>
      <w:lang w:eastAsia="pt-BR"/>
    </w:rPr>
  </w:style>
  <w:style w:type="character" w:styleId="Hipervnculo">
    <w:name w:val="Hyperlink"/>
    <w:basedOn w:val="Fuentedeprrafopredeter"/>
    <w:uiPriority w:val="99"/>
    <w:unhideWhenUsed/>
    <w:rsid w:val="001B7D3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52CC4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na.biesek@bol.com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A24E-BFEC-46FE-99A7-E234E1D2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4737</Words>
  <Characters>26059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</cp:lastModifiedBy>
  <cp:revision>3</cp:revision>
  <dcterms:created xsi:type="dcterms:W3CDTF">2015-08-05T16:20:00Z</dcterms:created>
  <dcterms:modified xsi:type="dcterms:W3CDTF">2015-08-05T16:20:00Z</dcterms:modified>
</cp:coreProperties>
</file>