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CC4" w:rsidRDefault="00E52CC4" w:rsidP="00E52CC4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es-PY" w:eastAsia="es-PY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-230505</wp:posOffset>
                </wp:positionV>
                <wp:extent cx="5986780" cy="580390"/>
                <wp:effectExtent l="0" t="1905" r="0" b="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6780" cy="580390"/>
                          <a:chOff x="0" y="0"/>
                          <a:chExt cx="59868" cy="5803"/>
                        </a:xfrm>
                      </wpg:grpSpPr>
                      <pic:pic xmlns:pic="http://schemas.openxmlformats.org/drawingml/2006/picture">
                        <pic:nvPicPr>
                          <pic:cNvPr id="2" name="Imagen 6" descr="logo-index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81" y="795"/>
                            <a:ext cx="3896" cy="43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Imagen 8" descr="logo_unioeste_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385"/>
                            <a:ext cx="8984" cy="3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19 Grupo"/>
                        <wpg:cNvGrpSpPr>
                          <a:grpSpLocks/>
                        </wpg:cNvGrpSpPr>
                        <wpg:grpSpPr bwMode="auto">
                          <a:xfrm>
                            <a:off x="20434" y="1192"/>
                            <a:ext cx="19400" cy="4369"/>
                            <a:chOff x="0" y="0"/>
                            <a:chExt cx="19401" cy="4373"/>
                          </a:xfrm>
                        </wpg:grpSpPr>
                        <pic:pic xmlns:pic="http://schemas.openxmlformats.org/drawingml/2006/picture">
                          <pic:nvPicPr>
                            <pic:cNvPr id="5" name="Imagen 9" descr="encabezad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7567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669"/>
                              <a:ext cx="19401" cy="270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Imagen 7" descr="encabezad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83109" b="-2660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61" y="0"/>
                              <a:ext cx="3975" cy="270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" name="22 Grupo"/>
                        <wpg:cNvGrpSpPr>
                          <a:grpSpLocks/>
                        </wpg:cNvGrpSpPr>
                        <wpg:grpSpPr bwMode="auto">
                          <a:xfrm>
                            <a:off x="38881" y="0"/>
                            <a:ext cx="20987" cy="5803"/>
                            <a:chOff x="0" y="0"/>
                            <a:chExt cx="20986" cy="5803"/>
                          </a:xfrm>
                        </wpg:grpSpPr>
                        <pic:pic xmlns:pic="http://schemas.openxmlformats.org/drawingml/2006/picture">
                          <pic:nvPicPr>
                            <pic:cNvPr id="8" name="Imagen 5" descr="Escudo UNI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lum bright="-12000" contrast="18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48" y="0"/>
                              <a:ext cx="3022" cy="40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9" name="24 Cuadro de texto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657"/>
                              <a:ext cx="20986" cy="2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52CC4" w:rsidRPr="00D5211B" w:rsidRDefault="00E52CC4" w:rsidP="00E52CC4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460C02"/>
                                    <w:sz w:val="16"/>
                                    <w:lang w:val="es-ES"/>
                                  </w:rPr>
                                </w:pPr>
                                <w:r w:rsidRPr="00D5211B">
                                  <w:rPr>
                                    <w:rFonts w:ascii="Arial" w:hAnsi="Arial" w:cs="Arial"/>
                                    <w:b/>
                                    <w:color w:val="460C02"/>
                                    <w:sz w:val="16"/>
                                    <w:lang w:val="es-ES"/>
                                  </w:rPr>
                                  <w:t>UNIVERSIDAD NACIONAL DE ITAPUA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-6.55pt;margin-top:-18.15pt;width:471.4pt;height:45.7pt;z-index:251659264" coordsize="59868,580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6" o:spid="_x0000_s1027" type="#_x0000_t75" alt="logo-index2" style="position:absolute;left:12881;top:795;width:3896;height:43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75FnDAAAA2gAAAA8AAABkcnMvZG93bnJldi54bWxEj0FrAjEUhO8F/0N4greadZEiq1FEkNri&#10;Re2h3h7Jc3d187IkUbf/vhEEj8PMfMPMFp1txI18qB0rGA0zEMTamZpLBT+H9fsERIjIBhvHpOCP&#10;AizmvbcZFsbdeUe3fSxFgnAoUEEVY1tIGXRFFsPQtcTJOzlvMSbpS2k83hPcNjLPsg9psea0UGFL&#10;q4r0ZX+1Cs7ar3bL6+9nvtVfm8NxvP3uzlqpQb9bTkFE6uIr/GxvjIIcHlfSDZD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HvkWcMAAADaAAAADwAAAAAAAAAAAAAAAACf&#10;AgAAZHJzL2Rvd25yZXYueG1sUEsFBgAAAAAEAAQA9wAAAI8DAAAAAA==&#10;">
                  <v:imagedata r:id="rId13" o:title="logo-index2"/>
                  <v:path arrowok="t"/>
                </v:shape>
                <v:shape id="Imagen 8" o:spid="_x0000_s1028" type="#_x0000_t75" alt="logo_unioeste_" style="position:absolute;top:2385;width:8984;height:3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yVfi/AAAA2gAAAA8AAABkcnMvZG93bnJldi54bWxET8uKwjAU3QvzD+EKs9NUBZFqWsRBGHAx&#10;qEV0d2luH9jc1Cajnb+fCILLw3mv0t404k6dqy0rmIwjEMS51TWXCrLjdrQA4TyyxsYyKfgjB2ny&#10;MVhhrO2D93Q/+FKEEHYxKqi8b2MpXV6RQTe2LXHgCtsZ9AF2pdQdPkK4aeQ0iubSYM2hocKWNhXl&#10;18OvCTN+9nzLZKHX2+PXKZrvbHspzkp9Dvv1EoSn3r/FL/e3VjCD55XgB5n8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4slX4vwAAANoAAAAPAAAAAAAAAAAAAAAAAJ8CAABk&#10;cnMvZG93bnJldi54bWxQSwUGAAAAAAQABAD3AAAAiwMAAAAA&#10;">
                  <v:imagedata r:id="rId14" o:title="logo_unioeste_"/>
                  <v:path arrowok="t"/>
                </v:shape>
                <v:group id="19 Grupo" o:spid="_x0000_s1029" style="position:absolute;left:20434;top:1192;width:19400;height:4369" coordsize="19401,4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Imagen 9" o:spid="_x0000_s1030" type="#_x0000_t75" alt="encabezado" style="position:absolute;top:1669;width:19401;height:27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hcDfFAAAA2gAAAA8AAABkcnMvZG93bnJldi54bWxEj09rwkAUxO9Cv8PyCt5006LFptmIFGJ7&#10;EdSW0uMj+/LHZt+G7JrEb+8KBY/DzPyGSdajaURPnastK3iaRyCIc6trLhV8f2WzFQjnkTU2lknB&#10;hRys04dJgrG2Ax+oP/pSBAi7GBVU3rexlC6vyKCb25Y4eIXtDPogu1LqDocAN418jqIXabDmsFBh&#10;S+8V5X/Hs1Fw+i2WWXZabD/6y1CUPxu/W+1flZo+jps3EJ5Gfw//tz+1giXcroQbINM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oXA3xQAAANoAAAAPAAAAAAAAAAAAAAAA&#10;AJ8CAABkcnMvZG93bnJldi54bWxQSwUGAAAAAAQABAD3AAAAkQMAAAAA&#10;">
                    <v:imagedata r:id="rId15" o:title="encabezado" cropleft="11513f"/>
                    <v:path arrowok="t"/>
                  </v:shape>
                  <v:shape id="Imagen 7" o:spid="_x0000_s1031" type="#_x0000_t75" alt="encabezado" style="position:absolute;left:6361;width:3975;height:27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xxYHDAAAA2gAAAA8AAABkcnMvZG93bnJldi54bWxEj0FLw0AUhO9C/8PyCt7sph6CxG5DMRVF&#10;UbB66PGRfU1Ss2/j7msT/70rCB6HmfmGWZWT69WZQuw8G1guMlDEtbcdNwY+3u+vbkBFQbbYeyYD&#10;3xShXM8uVlhYP/IbnXfSqAThWKCBVmQotI51Sw7jwg/EyTv44FCSDI22AccEd72+zrJcO+w4LbQ4&#10;0F1L9efu5Ax01enBPb9Yke1UV2Hc58fXpy9jLufT5haU0CT/4b/2ozWQw++VdAP0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LHFgcMAAADaAAAADwAAAAAAAAAAAAAAAACf&#10;AgAAZHJzL2Rvd25yZXYueG1sUEsFBgAAAAAEAAQA9wAAAI8DAAAAAA==&#10;">
                    <v:imagedata r:id="rId15" o:title="encabezado" cropbottom="-1743f" cropright="54466f"/>
                    <v:path arrowok="t"/>
                  </v:shape>
                </v:group>
                <v:group id="22 Grupo" o:spid="_x0000_s1032" style="position:absolute;left:38881;width:20987;height:5803" coordsize="20986,5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Imagen 5" o:spid="_x0000_s1033" type="#_x0000_t75" alt="Escudo UNI" style="position:absolute;left:8348;width:3022;height:4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nEyG/AAAA2gAAAA8AAABkcnMvZG93bnJldi54bWxET02LwjAQvQv7H8IseNN0XVCpRhHXBdGL&#10;ul72NjRjW2wmpYm1/nvnIHh8vO/5snOVaqkJpWcDX8MEFHHmbcm5gfPf72AKKkRki5VnMvCgAMvF&#10;R2+OqfV3PlJ7irmSEA4pGihirFOtQ1aQwzD0NbFwF984jAKbXNsG7xLuKj1KkrF2WLI0FFjTuqDs&#10;ero5KenOu8168nPc78aT9kDfG/0fE2P6n91qBipSF9/il3trDchWuSI3QC+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wJxMhvwAAANoAAAAPAAAAAAAAAAAAAAAAAJ8CAABk&#10;cnMvZG93bnJldi54bWxQSwUGAAAAAAQABAD3AAAAiwMAAAAA&#10;">
                    <v:imagedata r:id="rId16" o:title="Escudo UNI" gain="79922f" blacklevel="-3932f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24 Cuadro de texto" o:spid="_x0000_s1034" type="#_x0000_t202" style="position:absolute;top:3657;width:20986;height:2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  <v:textbox>
                      <w:txbxContent>
                        <w:p w:rsidR="00E52CC4" w:rsidRPr="00D5211B" w:rsidRDefault="00E52CC4" w:rsidP="00E52CC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460C02"/>
                              <w:sz w:val="16"/>
                              <w:lang w:val="es-ES"/>
                            </w:rPr>
                          </w:pPr>
                          <w:r w:rsidRPr="00D5211B">
                            <w:rPr>
                              <w:rFonts w:ascii="Arial" w:hAnsi="Arial" w:cs="Arial"/>
                              <w:b/>
                              <w:color w:val="460C02"/>
                              <w:sz w:val="16"/>
                              <w:lang w:val="es-ES"/>
                            </w:rPr>
                            <w:t>UNIVERSIDAD NACIONAL DE ITAPUA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E52CC4" w:rsidRDefault="00E52CC4" w:rsidP="00E52CC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2CC4" w:rsidRPr="00D057BF" w:rsidRDefault="00E52CC4" w:rsidP="00E52CC4">
      <w:pPr>
        <w:spacing w:before="120" w:after="120" w:line="240" w:lineRule="auto"/>
        <w:ind w:right="-568"/>
        <w:jc w:val="center"/>
        <w:rPr>
          <w:rFonts w:ascii="Times New Roman" w:hAnsi="Times New Roman"/>
          <w:b/>
          <w:sz w:val="24"/>
          <w:lang w:val="es-PY"/>
        </w:rPr>
      </w:pPr>
      <w:r w:rsidRPr="00D057BF">
        <w:rPr>
          <w:rFonts w:ascii="Times New Roman" w:hAnsi="Times New Roman"/>
          <w:b/>
          <w:sz w:val="24"/>
          <w:lang w:val="es-PY"/>
        </w:rPr>
        <w:t>III SEMINARIO INTERNACIONAL DE LOS ESPACIOS DE FRONTERA (III GEOFRONTERA)</w:t>
      </w:r>
    </w:p>
    <w:p w:rsidR="00E52CC4" w:rsidRPr="00525E0F" w:rsidRDefault="00E52CC4" w:rsidP="00E52CC4">
      <w:pPr>
        <w:pStyle w:val="Ttulo1"/>
        <w:shd w:val="clear" w:color="auto" w:fill="FBD4B4"/>
        <w:spacing w:before="120" w:after="120" w:line="240" w:lineRule="auto"/>
        <w:ind w:right="-568"/>
        <w:jc w:val="center"/>
        <w:rPr>
          <w:rFonts w:ascii="Bodoni MT Black" w:hAnsi="Bodoni MT Black"/>
          <w:i/>
          <w:color w:val="auto"/>
          <w:sz w:val="32"/>
          <w:szCs w:val="22"/>
        </w:rPr>
      </w:pPr>
      <w:r w:rsidRPr="00525E0F">
        <w:rPr>
          <w:rFonts w:ascii="Bodoni MT Black" w:hAnsi="Bodoni MT Black"/>
          <w:i/>
          <w:color w:val="auto"/>
          <w:sz w:val="32"/>
          <w:szCs w:val="22"/>
        </w:rPr>
        <w:t xml:space="preserve">Integración: Cooperación y Conflictos  </w:t>
      </w:r>
    </w:p>
    <w:p w:rsidR="00E52CC4" w:rsidRPr="00211A57" w:rsidRDefault="00E52CC4" w:rsidP="00E52CC4">
      <w:pPr>
        <w:pStyle w:val="Ttulo1"/>
        <w:spacing w:before="120" w:after="120" w:line="240" w:lineRule="auto"/>
        <w:ind w:right="-568"/>
        <w:jc w:val="center"/>
        <w:rPr>
          <w:rFonts w:ascii="Times New Roman" w:hAnsi="Times New Roman"/>
          <w:color w:val="auto"/>
          <w:sz w:val="24"/>
          <w:szCs w:val="22"/>
          <w:lang w:val="pt-BR"/>
        </w:rPr>
      </w:pPr>
      <w:r w:rsidRPr="00211A57">
        <w:rPr>
          <w:rFonts w:ascii="Times New Roman" w:hAnsi="Times New Roman"/>
          <w:color w:val="auto"/>
          <w:sz w:val="24"/>
          <w:szCs w:val="22"/>
          <w:lang w:val="pt-BR"/>
        </w:rPr>
        <w:t>III SEMINÁRIO INTERNACIONAL DOS ESPAÇOS DE FRONTEIRA (III GEOFRONTEIRA)</w:t>
      </w:r>
    </w:p>
    <w:p w:rsidR="00E52CC4" w:rsidRPr="00211A57" w:rsidRDefault="00E52CC4" w:rsidP="00E52CC4">
      <w:pPr>
        <w:pStyle w:val="Ttulo1"/>
        <w:shd w:val="clear" w:color="auto" w:fill="FBD4B4"/>
        <w:spacing w:before="120" w:after="120" w:line="240" w:lineRule="auto"/>
        <w:ind w:right="-568"/>
        <w:jc w:val="center"/>
        <w:rPr>
          <w:rFonts w:ascii="Bodoni MT Black" w:hAnsi="Bodoni MT Black"/>
          <w:i/>
          <w:color w:val="auto"/>
          <w:sz w:val="32"/>
          <w:szCs w:val="22"/>
          <w:lang w:val="pt-BR"/>
        </w:rPr>
      </w:pPr>
      <w:r w:rsidRPr="00211A57">
        <w:rPr>
          <w:rFonts w:ascii="Bodoni MT Black" w:hAnsi="Bodoni MT Black"/>
          <w:i/>
          <w:color w:val="auto"/>
          <w:sz w:val="32"/>
          <w:szCs w:val="22"/>
          <w:lang w:val="pt-BR"/>
        </w:rPr>
        <w:t>Integração: Cooperação e Conflito</w:t>
      </w:r>
    </w:p>
    <w:p w:rsidR="00E52CC4" w:rsidRDefault="00E52CC4" w:rsidP="00E52CC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2CC4" w:rsidRDefault="00E52CC4" w:rsidP="00E52CC4">
      <w:pPr>
        <w:spacing w:after="0" w:line="360" w:lineRule="auto"/>
        <w:jc w:val="center"/>
        <w:rPr>
          <w:rFonts w:ascii="Arial" w:hAnsi="Arial" w:cs="Arial"/>
          <w:b/>
        </w:rPr>
      </w:pPr>
      <w:r w:rsidRPr="006207C5">
        <w:rPr>
          <w:rFonts w:ascii="Arial" w:hAnsi="Arial" w:cs="Arial"/>
          <w:b/>
        </w:rPr>
        <w:t>EIXO TEMÁTICO 06 (FRONTEIRAS, TERRITÓRIOS E CULTURAS</w:t>
      </w:r>
      <w:proofErr w:type="gramStart"/>
      <w:r w:rsidRPr="006207C5">
        <w:rPr>
          <w:rFonts w:ascii="Arial" w:hAnsi="Arial" w:cs="Arial"/>
          <w:b/>
        </w:rPr>
        <w:t>)</w:t>
      </w:r>
      <w:proofErr w:type="gramEnd"/>
    </w:p>
    <w:p w:rsidR="00AB7481" w:rsidRPr="00EC503C" w:rsidRDefault="00CF55D6" w:rsidP="00AB7481">
      <w:pPr>
        <w:spacing w:before="100" w:after="100"/>
        <w:jc w:val="center"/>
        <w:rPr>
          <w:rStyle w:val="MquinadeescribirHTML"/>
          <w:rFonts w:ascii="Times New Roman" w:eastAsiaTheme="minorHAnsi" w:hAnsi="Times New Roman" w:cs="Times New Roman"/>
          <w:b/>
          <w:sz w:val="24"/>
          <w:szCs w:val="24"/>
        </w:rPr>
      </w:pPr>
      <w:r w:rsidRPr="00EC503C">
        <w:rPr>
          <w:rStyle w:val="MquinadeescribirHTML"/>
          <w:rFonts w:ascii="Times New Roman" w:eastAsiaTheme="minorHAnsi" w:hAnsi="Times New Roman" w:cs="Times New Roman"/>
          <w:b/>
          <w:sz w:val="24"/>
          <w:szCs w:val="24"/>
        </w:rPr>
        <w:t>INTEGRAÇÃO</w:t>
      </w:r>
      <w:r w:rsidR="00AB7481" w:rsidRPr="00EC503C">
        <w:rPr>
          <w:rStyle w:val="MquinadeescribirHTML"/>
          <w:rFonts w:ascii="Times New Roman" w:eastAsiaTheme="minorHAnsi" w:hAnsi="Times New Roman" w:cs="Times New Roman"/>
          <w:b/>
          <w:sz w:val="24"/>
          <w:szCs w:val="24"/>
        </w:rPr>
        <w:t xml:space="preserve"> REGIONAL</w:t>
      </w:r>
      <w:r w:rsidRPr="00EC503C">
        <w:rPr>
          <w:rStyle w:val="MquinadeescribirHTML"/>
          <w:rFonts w:ascii="Times New Roman" w:eastAsiaTheme="minorHAnsi" w:hAnsi="Times New Roman" w:cs="Times New Roman"/>
          <w:b/>
          <w:sz w:val="24"/>
          <w:szCs w:val="24"/>
        </w:rPr>
        <w:t xml:space="preserve"> FRONTEIRIÇA</w:t>
      </w:r>
      <w:r w:rsidR="00AB7481" w:rsidRPr="00EC503C">
        <w:rPr>
          <w:rStyle w:val="MquinadeescribirHTML"/>
          <w:rFonts w:ascii="Times New Roman" w:eastAsiaTheme="minorHAnsi" w:hAnsi="Times New Roman" w:cs="Times New Roman"/>
          <w:b/>
          <w:sz w:val="24"/>
          <w:szCs w:val="24"/>
        </w:rPr>
        <w:t xml:space="preserve">, POLÍTICAS PÚBLICAS E COMPETITIVIDADE NO </w:t>
      </w:r>
      <w:proofErr w:type="gramStart"/>
      <w:r w:rsidR="00AB7481" w:rsidRPr="00EC503C">
        <w:rPr>
          <w:rStyle w:val="MquinadeescribirHTML"/>
          <w:rFonts w:ascii="Times New Roman" w:eastAsiaTheme="minorHAnsi" w:hAnsi="Times New Roman" w:cs="Times New Roman"/>
          <w:b/>
          <w:sz w:val="24"/>
          <w:szCs w:val="24"/>
        </w:rPr>
        <w:t>TURISMO</w:t>
      </w:r>
      <w:proofErr w:type="gramEnd"/>
    </w:p>
    <w:p w:rsidR="00C12A93" w:rsidRPr="00EC503C" w:rsidRDefault="00C12A93" w:rsidP="00E6231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F507F" w:rsidRPr="00EC503C" w:rsidRDefault="00DA0357" w:rsidP="009F507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503C">
        <w:rPr>
          <w:rFonts w:ascii="Times New Roman" w:hAnsi="Times New Roman" w:cs="Times New Roman"/>
          <w:sz w:val="24"/>
          <w:szCs w:val="24"/>
        </w:rPr>
        <w:t xml:space="preserve">Ana Solange </w:t>
      </w:r>
      <w:proofErr w:type="spellStart"/>
      <w:r w:rsidRPr="00EC503C">
        <w:rPr>
          <w:rFonts w:ascii="Times New Roman" w:hAnsi="Times New Roman" w:cs="Times New Roman"/>
          <w:sz w:val="24"/>
          <w:szCs w:val="24"/>
        </w:rPr>
        <w:t>Biesek</w:t>
      </w:r>
      <w:proofErr w:type="spellEnd"/>
      <w:r w:rsidR="009F507F" w:rsidRPr="00EC503C">
        <w:rPr>
          <w:rFonts w:ascii="Times New Roman" w:hAnsi="Times New Roman" w:cs="Times New Roman"/>
          <w:sz w:val="24"/>
          <w:szCs w:val="24"/>
        </w:rPr>
        <w:t>*</w:t>
      </w:r>
    </w:p>
    <w:p w:rsidR="00C12A93" w:rsidRPr="00EC503C" w:rsidRDefault="00DA0357" w:rsidP="009F507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503C">
        <w:rPr>
          <w:rFonts w:ascii="Times New Roman" w:hAnsi="Times New Roman" w:cs="Times New Roman"/>
          <w:sz w:val="24"/>
          <w:szCs w:val="24"/>
        </w:rPr>
        <w:t>Sonia Mar dos Santos Migliorini</w:t>
      </w:r>
      <w:r w:rsidR="009F507F" w:rsidRPr="00EC503C">
        <w:rPr>
          <w:rFonts w:ascii="Times New Roman" w:hAnsi="Times New Roman" w:cs="Times New Roman"/>
          <w:sz w:val="24"/>
          <w:szCs w:val="24"/>
        </w:rPr>
        <w:t>**</w:t>
      </w:r>
    </w:p>
    <w:p w:rsidR="00C12A93" w:rsidRPr="00EC503C" w:rsidRDefault="00C12A93" w:rsidP="00885E6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503C">
        <w:rPr>
          <w:rFonts w:ascii="Times New Roman" w:hAnsi="Times New Roman" w:cs="Times New Roman"/>
          <w:sz w:val="24"/>
          <w:szCs w:val="24"/>
        </w:rPr>
        <w:t xml:space="preserve">Universidade </w:t>
      </w:r>
      <w:r w:rsidR="00DA0357" w:rsidRPr="00EC503C">
        <w:rPr>
          <w:rFonts w:ascii="Times New Roman" w:hAnsi="Times New Roman" w:cs="Times New Roman"/>
          <w:sz w:val="24"/>
          <w:szCs w:val="24"/>
        </w:rPr>
        <w:t>Federal de Rondônia</w:t>
      </w:r>
      <w:r w:rsidRPr="00EC503C">
        <w:rPr>
          <w:rFonts w:ascii="Times New Roman" w:hAnsi="Times New Roman" w:cs="Times New Roman"/>
          <w:sz w:val="24"/>
          <w:szCs w:val="24"/>
        </w:rPr>
        <w:t xml:space="preserve"> – </w:t>
      </w:r>
      <w:r w:rsidR="00DA0357" w:rsidRPr="00EC503C">
        <w:rPr>
          <w:rFonts w:ascii="Times New Roman" w:hAnsi="Times New Roman" w:cs="Times New Roman"/>
          <w:sz w:val="24"/>
          <w:szCs w:val="24"/>
        </w:rPr>
        <w:t>UNIR</w:t>
      </w:r>
    </w:p>
    <w:p w:rsidR="00C12A93" w:rsidRPr="00EC503C" w:rsidRDefault="00C12A93" w:rsidP="00885E6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C503C">
        <w:rPr>
          <w:rFonts w:ascii="Times New Roman" w:hAnsi="Times New Roman" w:cs="Times New Roman"/>
          <w:sz w:val="24"/>
          <w:szCs w:val="24"/>
        </w:rPr>
        <w:t>Orgão</w:t>
      </w:r>
      <w:proofErr w:type="spellEnd"/>
      <w:r w:rsidRPr="00EC503C">
        <w:rPr>
          <w:rFonts w:ascii="Times New Roman" w:hAnsi="Times New Roman" w:cs="Times New Roman"/>
          <w:sz w:val="24"/>
          <w:szCs w:val="24"/>
        </w:rPr>
        <w:t xml:space="preserve"> Financiador: CAPES</w:t>
      </w:r>
    </w:p>
    <w:p w:rsidR="00192CC6" w:rsidRPr="00EC503C" w:rsidRDefault="00885E61" w:rsidP="001B7D3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503C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7" w:history="1">
        <w:r w:rsidR="001B7D3F" w:rsidRPr="00EC503C">
          <w:rPr>
            <w:rStyle w:val="Hipervnculo"/>
            <w:rFonts w:ascii="Times New Roman" w:hAnsi="Times New Roman" w:cs="Times New Roman"/>
            <w:sz w:val="24"/>
            <w:szCs w:val="24"/>
          </w:rPr>
          <w:t>ana.biesek@bol.com.br</w:t>
        </w:r>
      </w:hyperlink>
    </w:p>
    <w:p w:rsidR="001B7D3F" w:rsidRPr="00EC503C" w:rsidRDefault="001B7D3F" w:rsidP="001B7D3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CC6" w:rsidRPr="00EC503C" w:rsidRDefault="00192CC6" w:rsidP="006D4B7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503C">
        <w:rPr>
          <w:rFonts w:ascii="Times New Roman" w:hAnsi="Times New Roman" w:cs="Times New Roman"/>
          <w:b/>
          <w:bCs/>
          <w:sz w:val="24"/>
          <w:szCs w:val="24"/>
        </w:rPr>
        <w:t xml:space="preserve">Eixo </w:t>
      </w:r>
      <w:proofErr w:type="gramStart"/>
      <w:r w:rsidRPr="00EC503C">
        <w:rPr>
          <w:rFonts w:ascii="Times New Roman" w:hAnsi="Times New Roman" w:cs="Times New Roman"/>
          <w:b/>
          <w:bCs/>
          <w:sz w:val="24"/>
          <w:szCs w:val="24"/>
        </w:rPr>
        <w:t>6</w:t>
      </w:r>
      <w:proofErr w:type="gramEnd"/>
      <w:r w:rsidRPr="00EC503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EC503C">
        <w:rPr>
          <w:rFonts w:ascii="Times New Roman" w:hAnsi="Times New Roman" w:cs="Times New Roman"/>
          <w:b/>
          <w:bCs/>
          <w:sz w:val="24"/>
          <w:szCs w:val="24"/>
        </w:rPr>
        <w:t>Fronteras</w:t>
      </w:r>
      <w:proofErr w:type="spellEnd"/>
      <w:r w:rsidRPr="00EC503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C503C">
        <w:rPr>
          <w:rFonts w:ascii="Times New Roman" w:hAnsi="Times New Roman" w:cs="Times New Roman"/>
          <w:b/>
          <w:bCs/>
          <w:sz w:val="24"/>
          <w:szCs w:val="24"/>
        </w:rPr>
        <w:t>Territorios</w:t>
      </w:r>
      <w:proofErr w:type="spellEnd"/>
      <w:r w:rsidRPr="00EC503C">
        <w:rPr>
          <w:rFonts w:ascii="Times New Roman" w:hAnsi="Times New Roman" w:cs="Times New Roman"/>
          <w:b/>
          <w:bCs/>
          <w:sz w:val="24"/>
          <w:szCs w:val="24"/>
        </w:rPr>
        <w:t xml:space="preserve"> y Cultura / Fronteiras, Territórios e Cultura</w:t>
      </w:r>
    </w:p>
    <w:p w:rsidR="00192CC6" w:rsidRPr="00EC503C" w:rsidRDefault="00AF1274" w:rsidP="006D4B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03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proofErr w:type="spellStart"/>
      <w:r w:rsidRPr="00EC503C">
        <w:rPr>
          <w:rFonts w:ascii="Times New Roman" w:hAnsi="Times New Roman" w:cs="Times New Roman"/>
          <w:b/>
          <w:bCs/>
          <w:sz w:val="24"/>
          <w:szCs w:val="24"/>
        </w:rPr>
        <w:t>Lineas</w:t>
      </w:r>
      <w:proofErr w:type="spellEnd"/>
      <w:r w:rsidRPr="00EC503C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EC503C">
        <w:rPr>
          <w:rFonts w:ascii="Times New Roman" w:hAnsi="Times New Roman" w:cs="Times New Roman"/>
          <w:b/>
          <w:bCs/>
          <w:sz w:val="24"/>
          <w:szCs w:val="24"/>
        </w:rPr>
        <w:t>Trabajo</w:t>
      </w:r>
      <w:proofErr w:type="spellEnd"/>
      <w:r w:rsidRPr="00EC503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EC503C">
        <w:rPr>
          <w:rFonts w:ascii="Times New Roman" w:hAnsi="Times New Roman" w:cs="Times New Roman"/>
          <w:b/>
          <w:sz w:val="24"/>
          <w:szCs w:val="24"/>
        </w:rPr>
        <w:t>Frontera</w:t>
      </w:r>
      <w:proofErr w:type="spellEnd"/>
      <w:r w:rsidRPr="00EC503C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EC503C">
        <w:rPr>
          <w:rFonts w:ascii="Times New Roman" w:hAnsi="Times New Roman" w:cs="Times New Roman"/>
          <w:b/>
          <w:sz w:val="24"/>
          <w:szCs w:val="24"/>
        </w:rPr>
        <w:t>interculturalidad</w:t>
      </w:r>
      <w:proofErr w:type="spellEnd"/>
      <w:r w:rsidRPr="00EC503C">
        <w:rPr>
          <w:rFonts w:ascii="Times New Roman" w:hAnsi="Times New Roman" w:cs="Times New Roman"/>
          <w:b/>
          <w:sz w:val="24"/>
          <w:szCs w:val="24"/>
        </w:rPr>
        <w:t xml:space="preserve">/Fronteira e </w:t>
      </w:r>
      <w:proofErr w:type="spellStart"/>
      <w:r w:rsidRPr="00EC503C">
        <w:rPr>
          <w:rFonts w:ascii="Times New Roman" w:hAnsi="Times New Roman" w:cs="Times New Roman"/>
          <w:b/>
          <w:sz w:val="24"/>
          <w:szCs w:val="24"/>
        </w:rPr>
        <w:t>interculturalidade</w:t>
      </w:r>
      <w:proofErr w:type="spellEnd"/>
    </w:p>
    <w:p w:rsidR="006D4B7D" w:rsidRPr="00EC503C" w:rsidRDefault="006D4B7D" w:rsidP="00116F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FEF" w:rsidRPr="00EC503C" w:rsidRDefault="00071E4E" w:rsidP="00116F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03C">
        <w:rPr>
          <w:rFonts w:ascii="Times New Roman" w:hAnsi="Times New Roman" w:cs="Times New Roman"/>
          <w:b/>
          <w:sz w:val="24"/>
          <w:szCs w:val="24"/>
        </w:rPr>
        <w:t>RESUMO</w:t>
      </w:r>
    </w:p>
    <w:p w:rsidR="00E62314" w:rsidRPr="00EC503C" w:rsidRDefault="00071E4E" w:rsidP="00C37D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503C">
        <w:rPr>
          <w:rFonts w:ascii="Times New Roman" w:hAnsi="Times New Roman" w:cs="Times New Roman"/>
          <w:sz w:val="24"/>
          <w:szCs w:val="24"/>
        </w:rPr>
        <w:t xml:space="preserve">Este artigo tem como objetivo </w:t>
      </w:r>
      <w:r w:rsidR="00116FEF" w:rsidRPr="00EC503C">
        <w:rPr>
          <w:rFonts w:ascii="Times New Roman" w:hAnsi="Times New Roman" w:cs="Times New Roman"/>
          <w:bCs/>
          <w:sz w:val="24"/>
          <w:szCs w:val="24"/>
        </w:rPr>
        <w:t>a</w:t>
      </w:r>
      <w:r w:rsidR="00116FEF" w:rsidRPr="00EC503C">
        <w:rPr>
          <w:rFonts w:ascii="Times New Roman" w:eastAsia="Calibri" w:hAnsi="Times New Roman" w:cs="Times New Roman"/>
          <w:bCs/>
          <w:sz w:val="24"/>
          <w:szCs w:val="24"/>
        </w:rPr>
        <w:t>nalisar a dinâmica das instâncias de governança no município de Foz do Iguaçu e suas influências no</w:t>
      </w:r>
      <w:proofErr w:type="gramStart"/>
      <w:r w:rsidR="00116FEF" w:rsidRPr="00EC503C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proofErr w:type="gramEnd"/>
      <w:r w:rsidR="00116FEF" w:rsidRPr="00EC503C">
        <w:rPr>
          <w:rFonts w:ascii="Times New Roman" w:eastAsia="Calibri" w:hAnsi="Times New Roman" w:cs="Times New Roman"/>
          <w:bCs/>
          <w:sz w:val="24"/>
          <w:szCs w:val="24"/>
        </w:rPr>
        <w:t xml:space="preserve">processo de desenvolvimento regional, alicerçados aos </w:t>
      </w:r>
      <w:r w:rsidR="00116FEF" w:rsidRPr="00EC503C">
        <w:rPr>
          <w:rFonts w:ascii="Times New Roman" w:hAnsi="Times New Roman" w:cs="Times New Roman"/>
          <w:bCs/>
          <w:sz w:val="24"/>
          <w:szCs w:val="24"/>
        </w:rPr>
        <w:t>atrativos turísticos da Tríplice Fronteira</w:t>
      </w:r>
      <w:r w:rsidR="00116FEF" w:rsidRPr="00EC503C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B463B7" w:rsidRPr="00EC503C">
        <w:rPr>
          <w:rFonts w:ascii="Times New Roman" w:hAnsi="Times New Roman" w:cs="Times New Roman"/>
          <w:sz w:val="24"/>
          <w:szCs w:val="24"/>
        </w:rPr>
        <w:t xml:space="preserve">Constitui-se em um território privilegiado em termos de oportunidades para exploração do turismo, em função dos recursos, atrativos e infraestruturas que possuem, bem como sua localização, estratégica no </w:t>
      </w:r>
      <w:proofErr w:type="gramStart"/>
      <w:r w:rsidR="00B463B7" w:rsidRPr="00EC503C">
        <w:rPr>
          <w:rFonts w:ascii="Times New Roman" w:hAnsi="Times New Roman" w:cs="Times New Roman"/>
          <w:sz w:val="24"/>
          <w:szCs w:val="24"/>
        </w:rPr>
        <w:t>Mercosul</w:t>
      </w:r>
      <w:proofErr w:type="gramEnd"/>
      <w:r w:rsidR="00B463B7" w:rsidRPr="00EC503C">
        <w:rPr>
          <w:rFonts w:ascii="Times New Roman" w:hAnsi="Times New Roman" w:cs="Times New Roman"/>
          <w:sz w:val="24"/>
          <w:szCs w:val="24"/>
        </w:rPr>
        <w:t xml:space="preserve">, fortalecida pelo envolvimento de vários atores </w:t>
      </w:r>
      <w:proofErr w:type="spellStart"/>
      <w:r w:rsidR="00B463B7" w:rsidRPr="00EC503C">
        <w:rPr>
          <w:rFonts w:ascii="Times New Roman" w:hAnsi="Times New Roman" w:cs="Times New Roman"/>
          <w:sz w:val="24"/>
          <w:szCs w:val="24"/>
        </w:rPr>
        <w:t>sociais.</w:t>
      </w:r>
      <w:r w:rsidR="002739C2" w:rsidRPr="00EC503C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="002739C2" w:rsidRPr="00EC503C">
        <w:rPr>
          <w:rFonts w:ascii="Times New Roman" w:hAnsi="Times New Roman" w:cs="Times New Roman"/>
          <w:sz w:val="24"/>
          <w:szCs w:val="24"/>
        </w:rPr>
        <w:t xml:space="preserve"> procedimentos metodológicos para o desenvolvimento da pesquisa foi levantamento, leitura e análise de obras que tratam dos conceitos de </w:t>
      </w:r>
      <w:r w:rsidR="00620CA2" w:rsidRPr="00EC503C">
        <w:rPr>
          <w:rFonts w:ascii="Times New Roman" w:hAnsi="Times New Roman" w:cs="Times New Roman"/>
          <w:sz w:val="24"/>
          <w:szCs w:val="24"/>
        </w:rPr>
        <w:t>desenvolvimento territorial</w:t>
      </w:r>
      <w:r w:rsidR="002739C2" w:rsidRPr="00EC503C">
        <w:rPr>
          <w:rFonts w:ascii="Times New Roman" w:hAnsi="Times New Roman" w:cs="Times New Roman"/>
          <w:sz w:val="24"/>
          <w:szCs w:val="24"/>
        </w:rPr>
        <w:t>;</w:t>
      </w:r>
      <w:r w:rsidR="00076D7C" w:rsidRPr="00EC503C">
        <w:rPr>
          <w:rFonts w:ascii="Times New Roman" w:hAnsi="Times New Roman" w:cs="Times New Roman"/>
          <w:sz w:val="24"/>
          <w:szCs w:val="24"/>
        </w:rPr>
        <w:t xml:space="preserve"> </w:t>
      </w:r>
      <w:r w:rsidR="00620CA2" w:rsidRPr="00EC503C">
        <w:rPr>
          <w:rFonts w:ascii="Times New Roman" w:hAnsi="Times New Roman" w:cs="Times New Roman"/>
          <w:sz w:val="24"/>
          <w:szCs w:val="24"/>
        </w:rPr>
        <w:t>pesquisa documental e empírica nos setores responsáveis pelas políticas públicas e setoriais do turismo.</w:t>
      </w:r>
      <w:r w:rsidR="00076D7C" w:rsidRPr="00EC503C">
        <w:rPr>
          <w:rFonts w:ascii="Times New Roman" w:hAnsi="Times New Roman" w:cs="Times New Roman"/>
          <w:sz w:val="24"/>
          <w:szCs w:val="24"/>
          <w:lang w:eastAsia="pt-BR"/>
        </w:rPr>
        <w:t xml:space="preserve"> Como resultado, </w:t>
      </w:r>
      <w:r w:rsidR="00F84A36" w:rsidRPr="00EC503C">
        <w:rPr>
          <w:rFonts w:ascii="Times New Roman" w:hAnsi="Times New Roman" w:cs="Times New Roman"/>
          <w:sz w:val="24"/>
          <w:szCs w:val="24"/>
          <w:lang w:eastAsia="pt-BR"/>
        </w:rPr>
        <w:t>observou-se que o processo de planejamento e gestão contempla uma visão pautada na integração e nos preceitos do desenvolvi</w:t>
      </w:r>
      <w:r w:rsidR="007C1BC6" w:rsidRPr="00EC503C">
        <w:rPr>
          <w:rFonts w:ascii="Times New Roman" w:hAnsi="Times New Roman" w:cs="Times New Roman"/>
          <w:sz w:val="24"/>
          <w:szCs w:val="24"/>
          <w:lang w:eastAsia="pt-BR"/>
        </w:rPr>
        <w:t xml:space="preserve">mento regional </w:t>
      </w:r>
      <w:proofErr w:type="spellStart"/>
      <w:r w:rsidR="007C1BC6" w:rsidRPr="00EC503C">
        <w:rPr>
          <w:rFonts w:ascii="Times New Roman" w:hAnsi="Times New Roman" w:cs="Times New Roman"/>
          <w:sz w:val="24"/>
          <w:szCs w:val="24"/>
          <w:lang w:eastAsia="pt-BR"/>
        </w:rPr>
        <w:t>transfronteiriço</w:t>
      </w:r>
      <w:proofErr w:type="spellEnd"/>
      <w:r w:rsidR="007C1BC6" w:rsidRPr="00EC503C">
        <w:rPr>
          <w:rFonts w:ascii="Times New Roman" w:hAnsi="Times New Roman" w:cs="Times New Roman"/>
          <w:sz w:val="24"/>
          <w:szCs w:val="24"/>
          <w:lang w:eastAsia="pt-BR"/>
        </w:rPr>
        <w:t xml:space="preserve">, tendo em vista que </w:t>
      </w:r>
      <w:r w:rsidR="007C1BC6" w:rsidRPr="00EC503C">
        <w:rPr>
          <w:rFonts w:ascii="Times New Roman" w:hAnsi="Times New Roman" w:cs="Times New Roman"/>
          <w:bCs/>
          <w:sz w:val="24"/>
          <w:szCs w:val="24"/>
        </w:rPr>
        <w:t>o</w:t>
      </w:r>
      <w:r w:rsidR="00E62314" w:rsidRPr="00EC503C">
        <w:rPr>
          <w:rFonts w:ascii="Times New Roman" w:hAnsi="Times New Roman" w:cs="Times New Roman"/>
          <w:sz w:val="24"/>
          <w:szCs w:val="24"/>
        </w:rPr>
        <w:t xml:space="preserve"> turismo deve ser considerado como uma importante estratégia de desenvolvimento econômico, social e cultural do espaço </w:t>
      </w:r>
      <w:proofErr w:type="spellStart"/>
      <w:r w:rsidR="00E62314" w:rsidRPr="00EC503C">
        <w:rPr>
          <w:rFonts w:ascii="Times New Roman" w:hAnsi="Times New Roman" w:cs="Times New Roman"/>
          <w:sz w:val="24"/>
          <w:szCs w:val="24"/>
        </w:rPr>
        <w:t>transfronteiriço</w:t>
      </w:r>
      <w:proofErr w:type="spellEnd"/>
      <w:r w:rsidR="00E62314" w:rsidRPr="00EC503C">
        <w:rPr>
          <w:rFonts w:ascii="Times New Roman" w:hAnsi="Times New Roman" w:cs="Times New Roman"/>
          <w:sz w:val="24"/>
          <w:szCs w:val="24"/>
        </w:rPr>
        <w:t xml:space="preserve"> d</w:t>
      </w:r>
      <w:r w:rsidR="00B463B7" w:rsidRPr="00EC503C">
        <w:rPr>
          <w:rFonts w:ascii="Times New Roman" w:hAnsi="Times New Roman" w:cs="Times New Roman"/>
          <w:sz w:val="24"/>
          <w:szCs w:val="24"/>
        </w:rPr>
        <w:t xml:space="preserve">o Brasil, Paraguai e Argentina. </w:t>
      </w:r>
    </w:p>
    <w:p w:rsidR="00E62314" w:rsidRPr="00EC503C" w:rsidRDefault="00E62314" w:rsidP="002739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F5974" w:rsidRPr="00EC503C" w:rsidRDefault="003F5974" w:rsidP="002739C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EC503C">
        <w:rPr>
          <w:rFonts w:ascii="Times New Roman" w:hAnsi="Times New Roman" w:cs="Times New Roman"/>
          <w:b/>
          <w:sz w:val="24"/>
          <w:szCs w:val="24"/>
          <w:lang w:eastAsia="pt-BR"/>
        </w:rPr>
        <w:t>Perfil das Autoras:</w:t>
      </w:r>
    </w:p>
    <w:p w:rsidR="00322259" w:rsidRPr="00EC503C" w:rsidRDefault="005000C8" w:rsidP="001B7D3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03C">
        <w:rPr>
          <w:rFonts w:ascii="Times New Roman" w:hAnsi="Times New Roman" w:cs="Times New Roman"/>
          <w:b/>
          <w:sz w:val="24"/>
          <w:szCs w:val="24"/>
        </w:rPr>
        <w:t>*</w:t>
      </w:r>
      <w:r w:rsidR="000C34B3" w:rsidRPr="00EC50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E27" w:rsidRPr="00EC503C">
        <w:rPr>
          <w:rFonts w:ascii="Times New Roman" w:hAnsi="Times New Roman" w:cs="Times New Roman"/>
          <w:sz w:val="24"/>
          <w:szCs w:val="24"/>
          <w:shd w:val="clear" w:color="auto" w:fill="FFFFFF"/>
        </w:rPr>
        <w:t>Possui Doutorado em Geografia pela Universidade Federal do Paraná (2013); Mestrado em Turismo pela Universidade de Caxias do Sul (2004); MBA em Gerenciamento de Projetos FGV (2014).</w:t>
      </w:r>
      <w:r w:rsidR="000E1E27" w:rsidRPr="00EC50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E27" w:rsidRPr="00EC503C">
        <w:rPr>
          <w:rFonts w:ascii="Times New Roman" w:hAnsi="Times New Roman" w:cs="Times New Roman"/>
          <w:sz w:val="24"/>
          <w:szCs w:val="24"/>
          <w:shd w:val="clear" w:color="auto" w:fill="FFFFFF"/>
        </w:rPr>
        <w:t>É</w:t>
      </w:r>
      <w:proofErr w:type="gramEnd"/>
      <w:r w:rsidR="000E1E27" w:rsidRPr="00EC50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Coordenadora do Curso de Graduação, Pós Graduação e Pesquisa em Administração da UNIFOZ. Atualmente, realiza estágio de Pós-doutorado pela Universidade Federal de Rondônia – UNIR.</w:t>
      </w:r>
    </w:p>
    <w:p w:rsidR="000E1E27" w:rsidRPr="00EC503C" w:rsidRDefault="005000C8" w:rsidP="001B7D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503C">
        <w:rPr>
          <w:rFonts w:ascii="Times New Roman" w:hAnsi="Times New Roman" w:cs="Times New Roman"/>
          <w:b/>
          <w:sz w:val="24"/>
          <w:szCs w:val="24"/>
        </w:rPr>
        <w:t>**</w:t>
      </w:r>
      <w:r w:rsidR="000C34B3" w:rsidRPr="00EC50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E27" w:rsidRPr="00EC503C">
        <w:rPr>
          <w:rFonts w:ascii="Times New Roman" w:hAnsi="Times New Roman" w:cs="Times New Roman"/>
          <w:sz w:val="24"/>
          <w:szCs w:val="24"/>
        </w:rPr>
        <w:t xml:space="preserve">Possui </w:t>
      </w:r>
      <w:r w:rsidR="000E1E27" w:rsidRPr="00EC503C">
        <w:rPr>
          <w:rFonts w:ascii="Times New Roman" w:hAnsi="Times New Roman" w:cs="Times New Roman"/>
          <w:sz w:val="24"/>
          <w:szCs w:val="24"/>
          <w:shd w:val="clear" w:color="auto" w:fill="FFFFFF"/>
        </w:rPr>
        <w:t>Pós-doutorado em Geografia pela Universidade Estadual do Paraná - UNIOESTE (2015); Doutorado em Geografia pelo Programa de Pós-graduação em Geografia da Universidade Federal do Paraná - UFPR (2012). Realizou Doutorado Sanduíche/Estágio de Doutorado pela Universidade de Paris IV - Sorbonne, (2011). Atualmente, realiza estágio de Pós-doutorado pela UNIOESTE, Campus de Marechal Cândido Rondon.</w:t>
      </w:r>
    </w:p>
    <w:p w:rsidR="000D24D6" w:rsidRPr="00EC503C" w:rsidRDefault="000D24D6" w:rsidP="000E1E2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C503C">
        <w:rPr>
          <w:rFonts w:ascii="Times New Roman" w:hAnsi="Times New Roman" w:cs="Times New Roman"/>
          <w:b/>
        </w:rPr>
        <w:t>INTRODUÇÃO</w:t>
      </w:r>
    </w:p>
    <w:p w:rsidR="005470E5" w:rsidRPr="00EC503C" w:rsidRDefault="005470E5" w:rsidP="005470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3C">
        <w:rPr>
          <w:rFonts w:ascii="Times New Roman" w:hAnsi="Times New Roman" w:cs="Times New Roman"/>
          <w:sz w:val="24"/>
          <w:szCs w:val="24"/>
        </w:rPr>
        <w:t xml:space="preserve">O presente estudo focaliza os aspectos referentes à formação dos processos de gestão e governança, e contribui com o debate sobre a efetivação das políticas públicas em Foz do Iguaçu, sobretudo às ligadas ao turismo, abarcando </w:t>
      </w:r>
      <w:r w:rsidR="00F2542B" w:rsidRPr="00EC503C">
        <w:rPr>
          <w:rFonts w:ascii="Times New Roman" w:hAnsi="Times New Roman" w:cs="Times New Roman"/>
          <w:sz w:val="24"/>
          <w:szCs w:val="24"/>
        </w:rPr>
        <w:t xml:space="preserve">A </w:t>
      </w:r>
      <w:r w:rsidRPr="00EC503C">
        <w:rPr>
          <w:rFonts w:ascii="Times New Roman" w:hAnsi="Times New Roman" w:cs="Times New Roman"/>
          <w:sz w:val="24"/>
          <w:szCs w:val="24"/>
        </w:rPr>
        <w:t xml:space="preserve">região </w:t>
      </w:r>
      <w:proofErr w:type="spellStart"/>
      <w:r w:rsidRPr="00EC503C">
        <w:rPr>
          <w:rFonts w:ascii="Times New Roman" w:hAnsi="Times New Roman" w:cs="Times New Roman"/>
          <w:sz w:val="24"/>
          <w:szCs w:val="24"/>
        </w:rPr>
        <w:t>tranfronteiriça</w:t>
      </w:r>
      <w:proofErr w:type="spellEnd"/>
      <w:r w:rsidRPr="00EC503C">
        <w:rPr>
          <w:rFonts w:ascii="Times New Roman" w:hAnsi="Times New Roman" w:cs="Times New Roman"/>
          <w:sz w:val="24"/>
          <w:szCs w:val="24"/>
        </w:rPr>
        <w:t>, que limita Foz do Iguaçu</w:t>
      </w:r>
      <w:proofErr w:type="gramStart"/>
      <w:r w:rsidRPr="00EC503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EC503C">
        <w:rPr>
          <w:rFonts w:ascii="Times New Roman" w:hAnsi="Times New Roman" w:cs="Times New Roman"/>
          <w:sz w:val="24"/>
          <w:szCs w:val="24"/>
        </w:rPr>
        <w:t xml:space="preserve">com </w:t>
      </w:r>
      <w:proofErr w:type="spellStart"/>
      <w:r w:rsidRPr="00EC503C">
        <w:rPr>
          <w:rFonts w:ascii="Times New Roman" w:hAnsi="Times New Roman" w:cs="Times New Roman"/>
          <w:i/>
          <w:sz w:val="24"/>
          <w:szCs w:val="24"/>
        </w:rPr>
        <w:t>Ciudad</w:t>
      </w:r>
      <w:proofErr w:type="spellEnd"/>
      <w:r w:rsidRPr="00EC50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503C">
        <w:rPr>
          <w:rFonts w:ascii="Times New Roman" w:hAnsi="Times New Roman" w:cs="Times New Roman"/>
          <w:i/>
          <w:sz w:val="24"/>
          <w:szCs w:val="24"/>
        </w:rPr>
        <w:t>del</w:t>
      </w:r>
      <w:proofErr w:type="spellEnd"/>
      <w:r w:rsidRPr="00EC503C">
        <w:rPr>
          <w:rFonts w:ascii="Times New Roman" w:hAnsi="Times New Roman" w:cs="Times New Roman"/>
          <w:i/>
          <w:sz w:val="24"/>
          <w:szCs w:val="24"/>
        </w:rPr>
        <w:t xml:space="preserve"> Leste,</w:t>
      </w:r>
      <w:r w:rsidRPr="00EC503C">
        <w:rPr>
          <w:rFonts w:ascii="Times New Roman" w:hAnsi="Times New Roman" w:cs="Times New Roman"/>
          <w:sz w:val="24"/>
          <w:szCs w:val="24"/>
        </w:rPr>
        <w:t xml:space="preserve"> no Paraguai e </w:t>
      </w:r>
      <w:r w:rsidRPr="00EC503C">
        <w:rPr>
          <w:rFonts w:ascii="Times New Roman" w:hAnsi="Times New Roman" w:cs="Times New Roman"/>
          <w:i/>
          <w:sz w:val="24"/>
          <w:szCs w:val="24"/>
        </w:rPr>
        <w:t xml:space="preserve">Puerto </w:t>
      </w:r>
      <w:proofErr w:type="spellStart"/>
      <w:r w:rsidRPr="00EC503C">
        <w:rPr>
          <w:rFonts w:ascii="Times New Roman" w:hAnsi="Times New Roman" w:cs="Times New Roman"/>
          <w:i/>
          <w:sz w:val="24"/>
          <w:szCs w:val="24"/>
        </w:rPr>
        <w:t>Iguazú</w:t>
      </w:r>
      <w:proofErr w:type="spellEnd"/>
      <w:r w:rsidRPr="00EC503C">
        <w:rPr>
          <w:rFonts w:ascii="Times New Roman" w:hAnsi="Times New Roman" w:cs="Times New Roman"/>
          <w:sz w:val="24"/>
          <w:szCs w:val="24"/>
        </w:rPr>
        <w:t xml:space="preserve">, na Argentina.  </w:t>
      </w:r>
    </w:p>
    <w:p w:rsidR="005470E5" w:rsidRPr="00EC503C" w:rsidRDefault="005470E5" w:rsidP="00EC5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03C">
        <w:rPr>
          <w:rFonts w:ascii="Times New Roman" w:hAnsi="Times New Roman" w:cs="Times New Roman"/>
          <w:sz w:val="24"/>
          <w:szCs w:val="24"/>
        </w:rPr>
        <w:t>Algumas cidades se reorganizam economicamente em função do desenvolvimento turístico, buscando prover o município de infraestrutura adequada, melhoria dos produtos e serviços ofertados, bem como o fomento da utilização de espaços de ócio e lazer voltados para a expansão da atividade turística, de forma a atrair e atender um público interessado no consumo turístico</w:t>
      </w:r>
      <w:proofErr w:type="gramStart"/>
      <w:r w:rsidRPr="00EC503C">
        <w:rPr>
          <w:rFonts w:ascii="Times New Roman" w:hAnsi="Times New Roman" w:cs="Times New Roman"/>
          <w:sz w:val="24"/>
          <w:szCs w:val="24"/>
        </w:rPr>
        <w:t>, é</w:t>
      </w:r>
      <w:proofErr w:type="gramEnd"/>
      <w:r w:rsidRPr="00EC503C">
        <w:rPr>
          <w:rFonts w:ascii="Times New Roman" w:hAnsi="Times New Roman" w:cs="Times New Roman"/>
          <w:sz w:val="24"/>
          <w:szCs w:val="24"/>
        </w:rPr>
        <w:t xml:space="preserve"> o que vem acontecido com o destino Foz do Iguaçu e região </w:t>
      </w:r>
      <w:r w:rsidR="00F2542B" w:rsidRPr="00EC503C">
        <w:rPr>
          <w:rFonts w:ascii="Times New Roman" w:hAnsi="Times New Roman" w:cs="Times New Roman"/>
          <w:sz w:val="24"/>
          <w:szCs w:val="24"/>
        </w:rPr>
        <w:t>fronteiriça.</w:t>
      </w:r>
    </w:p>
    <w:p w:rsidR="005470E5" w:rsidRPr="00EC503C" w:rsidRDefault="005470E5" w:rsidP="005470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3C">
        <w:rPr>
          <w:rFonts w:ascii="Times New Roman" w:hAnsi="Times New Roman" w:cs="Times New Roman"/>
          <w:sz w:val="24"/>
          <w:szCs w:val="24"/>
        </w:rPr>
        <w:t>O município de Foz do Iguaçu, localizado no estado do Paraná, com uma população total de 255.718 habitantes, segundo dados do IBGE (2010), é destaque no cenário nacional do turismo, tendo esse setor como principal atividade econômica, consolidando a região com uma atividade crescente e promissora, com grande capacidade de geração de negócios e de atração de investimentos, além de ser geradora de empregos diretos e indiretos.</w:t>
      </w:r>
    </w:p>
    <w:p w:rsidR="005470E5" w:rsidRPr="00EC503C" w:rsidRDefault="005470E5" w:rsidP="005470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3C">
        <w:rPr>
          <w:rFonts w:ascii="Times New Roman" w:hAnsi="Times New Roman" w:cs="Times New Roman"/>
          <w:sz w:val="24"/>
          <w:szCs w:val="24"/>
        </w:rPr>
        <w:t xml:space="preserve">A cidade abriga o Parque Nacional do Iguaçu, tombado pela UNESCO como Patrimônio Natural da Humanidade e onde está localizada as famosas Cataratas do Iguaçu, um dos maiores atrativos turísticos do Brasil, sendo eleita em 2011 como uma das “Sete Maravilhas Naturais do Mundo Moderno” pela New7Wonders; o município possui também em seu território a maior usina hidrelétrica em geração de energia do mundo, a Itaipu Binacional na divisa com o Paraguai. A realização dos grandes eventos no Brasil, em especial a Copa do Mundo FIFA 2014 e Olimpíadas 2016, trará visibilidade ao país e confirmará Foz do Iguaçu como um destino de destaque no cenário internacional de eventos nos diversos </w:t>
      </w:r>
      <w:r w:rsidRPr="00EC503C">
        <w:rPr>
          <w:rFonts w:ascii="Times New Roman" w:hAnsi="Times New Roman" w:cs="Times New Roman"/>
          <w:sz w:val="24"/>
          <w:szCs w:val="24"/>
        </w:rPr>
        <w:lastRenderedPageBreak/>
        <w:t>segmentos. Vale a pena ressaltar que o Ministério do Turismo edita anualmente o Índice de Competitividade do Turismo, estudo que analisa as principais fortalezas e fraquezas dos 65 Destinos Indutores do Desenvolvimento Turístico Regional, onde Foz do Iguaçu está incluída.</w:t>
      </w:r>
    </w:p>
    <w:p w:rsidR="005470E5" w:rsidRPr="00EC503C" w:rsidRDefault="005470E5" w:rsidP="005470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3C">
        <w:rPr>
          <w:rFonts w:ascii="Times New Roman" w:hAnsi="Times New Roman" w:cs="Times New Roman"/>
          <w:sz w:val="24"/>
          <w:szCs w:val="24"/>
        </w:rPr>
        <w:t xml:space="preserve">O estudo das políticas públicas direcionadas à atividade turística é um assunto de grande interesse da academia, tendo em vista a constante preocupação da atuação dos órgãos competentes, tanto da iniciativa pública como da iniciativa privada em propiciar gestão com melhorias na infraestrutura e serviços, que resulta na melhora da qualidade de vida da comunidade local. </w:t>
      </w:r>
    </w:p>
    <w:p w:rsidR="005470E5" w:rsidRPr="00EC503C" w:rsidRDefault="005470E5" w:rsidP="005470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3C">
        <w:rPr>
          <w:rFonts w:ascii="Times New Roman" w:hAnsi="Times New Roman" w:cs="Times New Roman"/>
          <w:sz w:val="24"/>
          <w:szCs w:val="24"/>
        </w:rPr>
        <w:t xml:space="preserve">Através da regionalização do turismo há um maior envolvimento e participação da comunidade local, através da representação de diferentes atores sociais na gestão da cadeia produtiva do turismo, visando </w:t>
      </w:r>
      <w:proofErr w:type="gramStart"/>
      <w:r w:rsidRPr="00EC503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C503C">
        <w:rPr>
          <w:rFonts w:ascii="Times New Roman" w:hAnsi="Times New Roman" w:cs="Times New Roman"/>
          <w:sz w:val="24"/>
          <w:szCs w:val="24"/>
        </w:rPr>
        <w:t xml:space="preserve"> descentralização das ações, valorização dos territórios e convergência de interesses comuns no desenvolvimento do turismo regional, por meio da gestão coordenada do planejamento integrado do turismo e na promoção e apoio à comercialização dos produtos e serviços turísticos. Um exemplo é a concepção do gerenciamento de roteiros turísticos.</w:t>
      </w:r>
    </w:p>
    <w:p w:rsidR="005470E5" w:rsidRPr="00EC503C" w:rsidRDefault="005470E5" w:rsidP="005470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3C">
        <w:rPr>
          <w:rFonts w:ascii="Times New Roman" w:hAnsi="Times New Roman" w:cs="Times New Roman"/>
          <w:sz w:val="24"/>
          <w:szCs w:val="24"/>
        </w:rPr>
        <w:t xml:space="preserve">Algumas ações foram desenvolvidas tanto pelo poder público, como pelo privado, buscando desenvolver e tornar competitivo o destino Foz do Iguaçu, embora tenha tido êxito em alguns resultados, ainda há muito que se fazer. O destino e região de entorno tem enorme potencial turístico e merece ser </w:t>
      </w:r>
      <w:proofErr w:type="gramStart"/>
      <w:r w:rsidRPr="00EC503C">
        <w:rPr>
          <w:rFonts w:ascii="Times New Roman" w:hAnsi="Times New Roman" w:cs="Times New Roman"/>
          <w:sz w:val="24"/>
          <w:szCs w:val="24"/>
        </w:rPr>
        <w:t>melhor</w:t>
      </w:r>
      <w:proofErr w:type="gramEnd"/>
      <w:r w:rsidRPr="00EC503C">
        <w:rPr>
          <w:rFonts w:ascii="Times New Roman" w:hAnsi="Times New Roman" w:cs="Times New Roman"/>
          <w:sz w:val="24"/>
          <w:szCs w:val="24"/>
        </w:rPr>
        <w:t xml:space="preserve"> estudado com intuito de promover pesquisas que auxiliem na gestão da região como um todo, permitindo o desenvolvimento de ações integradas que permitam a exploração dos diferentes tipos de oportunidades existentes, com o intuito de contribuir de maneira decisiva para a consolidação do processo de desenvolvimento regional alicerçado nos princípios da sustentabilidade. </w:t>
      </w:r>
    </w:p>
    <w:p w:rsidR="005470E5" w:rsidRPr="00EC503C" w:rsidRDefault="005470E5" w:rsidP="005470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3C">
        <w:rPr>
          <w:rFonts w:ascii="Times New Roman" w:hAnsi="Times New Roman" w:cs="Times New Roman"/>
          <w:sz w:val="24"/>
          <w:szCs w:val="24"/>
        </w:rPr>
        <w:t xml:space="preserve">Esse tema tem destaque em discussões acadêmicas. A qualidade do produto turístico, mais do que uma vantagem competitiva, é pressuposto fundamental para o sucesso dos destinos, o que ressalta a importância de desenvolvimento de metodologias de forma a promover as competências profissionais que integram a cadeia produtiva do turismo, priorizando ações de sensibilização e mobilização para o desenvolvimento econômico e social do país. </w:t>
      </w:r>
    </w:p>
    <w:p w:rsidR="005470E5" w:rsidRPr="00EC503C" w:rsidRDefault="005470E5" w:rsidP="00F2542B">
      <w:pPr>
        <w:tabs>
          <w:tab w:val="left" w:pos="91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03C">
        <w:rPr>
          <w:rFonts w:ascii="Times New Roman" w:hAnsi="Times New Roman" w:cs="Times New Roman"/>
          <w:color w:val="000000"/>
          <w:sz w:val="24"/>
          <w:szCs w:val="24"/>
        </w:rPr>
        <w:t xml:space="preserve">É imprescindível que os </w:t>
      </w:r>
      <w:r w:rsidRPr="00EC503C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turistas experimentem uma experiência agradável durante a sua visita ao destino turístico, o que irá depender da qualidade dos produtos e serviços prestados, dos atrativos culturais e naturais existentes, os quais devem ser administrados para promover as relações e contatos entre os diversos protagonistas do setor do turismo, as parcerias com o setor privado, o desenvolvimento da economia local, a integração e </w:t>
      </w:r>
      <w:r w:rsidRPr="00EC503C">
        <w:rPr>
          <w:rFonts w:ascii="Times New Roman" w:hAnsi="Times New Roman" w:cs="Times New Roman"/>
          <w:color w:val="000000"/>
          <w:sz w:val="24"/>
          <w:szCs w:val="24"/>
          <w:lang w:val="pt-PT"/>
        </w:rPr>
        <w:lastRenderedPageBreak/>
        <w:t xml:space="preserve">participação das comunidades locais para melhor entender suas necessidades </w:t>
      </w:r>
      <w:r w:rsidR="008554B5" w:rsidRPr="00EC503C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e desejos, bem como de </w:t>
      </w:r>
      <w:r w:rsidRPr="00EC503C">
        <w:rPr>
          <w:rFonts w:ascii="Times New Roman" w:hAnsi="Times New Roman" w:cs="Times New Roman"/>
          <w:color w:val="000000"/>
          <w:sz w:val="24"/>
          <w:szCs w:val="24"/>
          <w:lang w:val="pt-PT"/>
        </w:rPr>
        <w:t>uma estratégia sustentável, que leva</w:t>
      </w:r>
      <w:r w:rsidR="00AB1C7A" w:rsidRPr="00EC503C">
        <w:rPr>
          <w:rFonts w:ascii="Times New Roman" w:hAnsi="Times New Roman" w:cs="Times New Roman"/>
          <w:color w:val="000000"/>
          <w:sz w:val="24"/>
          <w:szCs w:val="24"/>
          <w:lang w:val="pt-PT"/>
        </w:rPr>
        <w:t>,</w:t>
      </w:r>
      <w:proofErr w:type="gramStart"/>
      <w:r w:rsidR="00AB1C7A" w:rsidRPr="00EC503C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 </w:t>
      </w:r>
      <w:r w:rsidRPr="00EC503C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 </w:t>
      </w:r>
      <w:proofErr w:type="gramEnd"/>
      <w:r w:rsidRPr="00EC503C">
        <w:rPr>
          <w:rFonts w:ascii="Times New Roman" w:hAnsi="Times New Roman" w:cs="Times New Roman"/>
          <w:color w:val="000000"/>
          <w:sz w:val="24"/>
          <w:szCs w:val="24"/>
          <w:lang w:val="pt-PT"/>
        </w:rPr>
        <w:t>em conta questões ambientais, sociais e econômicas</w:t>
      </w:r>
      <w:r w:rsidR="00F2542B" w:rsidRPr="00EC503C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. </w:t>
      </w:r>
    </w:p>
    <w:p w:rsidR="00EE56BF" w:rsidRDefault="004660F2" w:rsidP="00EC503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3C">
        <w:rPr>
          <w:rFonts w:ascii="Times New Roman" w:eastAsia="Calibri" w:hAnsi="Times New Roman" w:cs="Times New Roman"/>
          <w:sz w:val="24"/>
          <w:szCs w:val="24"/>
        </w:rPr>
        <w:t>Este artigo está dividido em quatro</w:t>
      </w:r>
      <w:r w:rsidR="0091410C" w:rsidRPr="00EC50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542B" w:rsidRPr="00EC503C">
        <w:rPr>
          <w:rFonts w:ascii="Times New Roman" w:eastAsia="Calibri" w:hAnsi="Times New Roman" w:cs="Times New Roman"/>
          <w:sz w:val="24"/>
          <w:szCs w:val="24"/>
        </w:rPr>
        <w:t>partes</w:t>
      </w:r>
      <w:r w:rsidRPr="00EC503C">
        <w:rPr>
          <w:rFonts w:ascii="Times New Roman" w:eastAsia="Calibri" w:hAnsi="Times New Roman" w:cs="Times New Roman"/>
          <w:sz w:val="24"/>
          <w:szCs w:val="24"/>
        </w:rPr>
        <w:t>, a con</w:t>
      </w:r>
      <w:r w:rsidR="003F3549" w:rsidRPr="00EC503C">
        <w:rPr>
          <w:rFonts w:ascii="Times New Roman" w:eastAsia="Calibri" w:hAnsi="Times New Roman" w:cs="Times New Roman"/>
          <w:sz w:val="24"/>
          <w:szCs w:val="24"/>
        </w:rPr>
        <w:t>tar com essa breve introdução. Na</w:t>
      </w:r>
      <w:r w:rsidRPr="00EC503C">
        <w:rPr>
          <w:rFonts w:ascii="Times New Roman" w:eastAsia="Calibri" w:hAnsi="Times New Roman" w:cs="Times New Roman"/>
          <w:sz w:val="24"/>
          <w:szCs w:val="24"/>
        </w:rPr>
        <w:t xml:space="preserve"> segunda </w:t>
      </w:r>
      <w:r w:rsidR="00F2542B" w:rsidRPr="00EC503C">
        <w:rPr>
          <w:rFonts w:ascii="Times New Roman" w:eastAsia="Calibri" w:hAnsi="Times New Roman" w:cs="Times New Roman"/>
          <w:sz w:val="24"/>
          <w:szCs w:val="24"/>
        </w:rPr>
        <w:t>parte</w:t>
      </w:r>
      <w:r w:rsidR="00322259" w:rsidRPr="00EC503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F3549" w:rsidRPr="00EC503C">
        <w:rPr>
          <w:rStyle w:val="MquinadeescribirHTML"/>
          <w:rFonts w:ascii="Times New Roman" w:eastAsia="Calibri" w:hAnsi="Times New Roman" w:cs="Times New Roman"/>
          <w:sz w:val="24"/>
          <w:szCs w:val="24"/>
        </w:rPr>
        <w:t>indica-se a análise conceitual e reflexiva dos aportes teóricos pertine</w:t>
      </w:r>
      <w:r w:rsidR="0065772D" w:rsidRPr="00EC503C">
        <w:rPr>
          <w:rStyle w:val="MquinadeescribirHTML"/>
          <w:rFonts w:ascii="Times New Roman" w:eastAsia="Calibri" w:hAnsi="Times New Roman" w:cs="Times New Roman"/>
          <w:sz w:val="24"/>
          <w:szCs w:val="24"/>
        </w:rPr>
        <w:t xml:space="preserve">ntes à Desenvolvimento Regional, </w:t>
      </w:r>
      <w:r w:rsidR="003F3549" w:rsidRPr="00EC503C">
        <w:rPr>
          <w:rStyle w:val="MquinadeescribirHTML"/>
          <w:rFonts w:ascii="Times New Roman" w:eastAsia="Calibri" w:hAnsi="Times New Roman" w:cs="Times New Roman"/>
          <w:sz w:val="24"/>
          <w:szCs w:val="24"/>
        </w:rPr>
        <w:t xml:space="preserve">Políticas Públicas e Competitividade. </w:t>
      </w:r>
      <w:r w:rsidR="006537BF" w:rsidRPr="00EC503C">
        <w:rPr>
          <w:rFonts w:ascii="Times New Roman" w:eastAsia="Calibri" w:hAnsi="Times New Roman" w:cs="Times New Roman"/>
          <w:sz w:val="24"/>
          <w:szCs w:val="24"/>
        </w:rPr>
        <w:t>Na</w:t>
      </w:r>
      <w:r w:rsidR="00DD2496" w:rsidRPr="00EC503C">
        <w:rPr>
          <w:rFonts w:ascii="Times New Roman" w:eastAsia="Calibri" w:hAnsi="Times New Roman" w:cs="Times New Roman"/>
          <w:sz w:val="24"/>
          <w:szCs w:val="24"/>
        </w:rPr>
        <w:t xml:space="preserve"> terceira </w:t>
      </w:r>
      <w:r w:rsidR="006537BF" w:rsidRPr="00EC503C">
        <w:rPr>
          <w:rFonts w:ascii="Times New Roman" w:eastAsia="Calibri" w:hAnsi="Times New Roman" w:cs="Times New Roman"/>
          <w:sz w:val="24"/>
          <w:szCs w:val="24"/>
        </w:rPr>
        <w:t>parte</w:t>
      </w:r>
      <w:r w:rsidR="00DD2496" w:rsidRPr="00EC503C">
        <w:rPr>
          <w:rFonts w:ascii="Times New Roman" w:eastAsia="Calibri" w:hAnsi="Times New Roman" w:cs="Times New Roman"/>
          <w:sz w:val="24"/>
          <w:szCs w:val="24"/>
        </w:rPr>
        <w:t xml:space="preserve"> realiza-se uma caracterização </w:t>
      </w:r>
      <w:r w:rsidR="0065772D" w:rsidRPr="00EC503C">
        <w:rPr>
          <w:rFonts w:ascii="Times New Roman" w:eastAsia="Calibri" w:hAnsi="Times New Roman" w:cs="Times New Roman"/>
          <w:sz w:val="24"/>
          <w:szCs w:val="24"/>
        </w:rPr>
        <w:t xml:space="preserve">da região </w:t>
      </w:r>
      <w:proofErr w:type="spellStart"/>
      <w:r w:rsidR="0065772D" w:rsidRPr="00EC503C">
        <w:rPr>
          <w:rFonts w:ascii="Times New Roman" w:eastAsia="Calibri" w:hAnsi="Times New Roman" w:cs="Times New Roman"/>
          <w:sz w:val="24"/>
          <w:szCs w:val="24"/>
        </w:rPr>
        <w:t>transfronteiriça</w:t>
      </w:r>
      <w:proofErr w:type="spellEnd"/>
      <w:r w:rsidR="00DD2496" w:rsidRPr="00EC503C">
        <w:rPr>
          <w:rFonts w:ascii="Times New Roman" w:eastAsia="Calibri" w:hAnsi="Times New Roman" w:cs="Times New Roman"/>
          <w:sz w:val="24"/>
          <w:szCs w:val="24"/>
        </w:rPr>
        <w:t xml:space="preserve">. E, por fim, têm-se as considerações finais. </w:t>
      </w:r>
    </w:p>
    <w:p w:rsidR="00EC503C" w:rsidRDefault="00EC503C" w:rsidP="00EC503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50C7" w:rsidRPr="00EC503C" w:rsidRDefault="004350C7" w:rsidP="00EC503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EE5" w:rsidRPr="00EC503C" w:rsidRDefault="00E215D5" w:rsidP="002D6EE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EC503C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TURISMO E </w:t>
      </w:r>
      <w:r w:rsidR="008554B5" w:rsidRPr="00EC503C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DESENVOLVIMENTO TERRITORIAL</w:t>
      </w:r>
    </w:p>
    <w:p w:rsidR="002D6EE5" w:rsidRPr="00EC503C" w:rsidRDefault="002D6EE5" w:rsidP="002D6EE5">
      <w:pPr>
        <w:pStyle w:val="Prrafodelista"/>
        <w:autoSpaceDE w:val="0"/>
        <w:autoSpaceDN w:val="0"/>
        <w:adjustRightInd w:val="0"/>
        <w:spacing w:after="0" w:line="36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:rsidR="002D6EE5" w:rsidRPr="00EC503C" w:rsidRDefault="00E215D5" w:rsidP="00E215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3C">
        <w:rPr>
          <w:rFonts w:ascii="Times New Roman" w:hAnsi="Times New Roman" w:cs="Times New Roman"/>
          <w:sz w:val="24"/>
          <w:szCs w:val="24"/>
        </w:rPr>
        <w:t>O</w:t>
      </w:r>
      <w:r w:rsidR="002D6EE5" w:rsidRPr="00EC503C">
        <w:rPr>
          <w:rFonts w:ascii="Times New Roman" w:hAnsi="Times New Roman" w:cs="Times New Roman"/>
          <w:sz w:val="24"/>
          <w:szCs w:val="24"/>
        </w:rPr>
        <w:t xml:space="preserve"> território </w:t>
      </w:r>
      <w:proofErr w:type="gramStart"/>
      <w:r w:rsidR="002D6EE5" w:rsidRPr="00EC503C">
        <w:rPr>
          <w:rFonts w:ascii="Times New Roman" w:hAnsi="Times New Roman" w:cs="Times New Roman"/>
          <w:sz w:val="24"/>
          <w:szCs w:val="24"/>
        </w:rPr>
        <w:t>é,</w:t>
      </w:r>
      <w:proofErr w:type="gramEnd"/>
      <w:r w:rsidR="002D6EE5" w:rsidRPr="00EC503C">
        <w:rPr>
          <w:rFonts w:ascii="Times New Roman" w:hAnsi="Times New Roman" w:cs="Times New Roman"/>
          <w:sz w:val="24"/>
          <w:szCs w:val="24"/>
        </w:rPr>
        <w:t xml:space="preserve"> uma mediação entre o mundo e a sociedade nacional e local, não se limitando a territorialidade em identificar e classificar lugares, regiões, mas num entendimento do território como um espaço definido e limitado pelas representações e relações de poder, gerador (e ao mesmo tempo desarticulador) de raízes e d</w:t>
      </w:r>
      <w:r w:rsidR="00EE56BF" w:rsidRPr="00EC503C">
        <w:rPr>
          <w:rFonts w:ascii="Times New Roman" w:hAnsi="Times New Roman" w:cs="Times New Roman"/>
          <w:sz w:val="24"/>
          <w:szCs w:val="24"/>
        </w:rPr>
        <w:t>e identidade em um grupo social</w:t>
      </w:r>
      <w:r w:rsidR="002D6EE5" w:rsidRPr="00EC503C">
        <w:rPr>
          <w:rFonts w:ascii="Times New Roman" w:hAnsi="Times New Roman" w:cs="Times New Roman"/>
          <w:sz w:val="24"/>
          <w:szCs w:val="24"/>
        </w:rPr>
        <w:t xml:space="preserve"> </w:t>
      </w:r>
      <w:r w:rsidRPr="00EC503C">
        <w:rPr>
          <w:rFonts w:ascii="Times New Roman" w:hAnsi="Times New Roman" w:cs="Times New Roman"/>
          <w:sz w:val="24"/>
          <w:szCs w:val="24"/>
        </w:rPr>
        <w:t>(Santos, 1997). “O</w:t>
      </w:r>
      <w:r w:rsidR="002D6EE5" w:rsidRPr="00EC503C">
        <w:rPr>
          <w:rFonts w:ascii="Times New Roman" w:hAnsi="Times New Roman" w:cs="Times New Roman"/>
          <w:sz w:val="24"/>
          <w:szCs w:val="24"/>
        </w:rPr>
        <w:t xml:space="preserve"> território é o lugar que desembocam todas as ações, as paixões, os poderes, as forças, as fraquezas, isto é, onde a história do homem plenamente se realiza a partir das m</w:t>
      </w:r>
      <w:r w:rsidR="00EE56BF" w:rsidRPr="00EC503C">
        <w:rPr>
          <w:rFonts w:ascii="Times New Roman" w:hAnsi="Times New Roman" w:cs="Times New Roman"/>
          <w:sz w:val="24"/>
          <w:szCs w:val="24"/>
        </w:rPr>
        <w:t>anifestações da sua existência”</w:t>
      </w:r>
      <w:r w:rsidRPr="00EC503C">
        <w:rPr>
          <w:rFonts w:ascii="Times New Roman" w:hAnsi="Times New Roman" w:cs="Times New Roman"/>
          <w:sz w:val="24"/>
          <w:szCs w:val="24"/>
        </w:rPr>
        <w:t xml:space="preserve"> (Santos, 2007, p. 13). </w:t>
      </w:r>
    </w:p>
    <w:p w:rsidR="002D6EE5" w:rsidRPr="00EC503C" w:rsidRDefault="002D6EE5" w:rsidP="002D6EE5">
      <w:pPr>
        <w:pStyle w:val="Textoindependiente"/>
        <w:spacing w:before="0" w:after="0" w:line="360" w:lineRule="auto"/>
        <w:ind w:firstLine="709"/>
        <w:rPr>
          <w:rFonts w:ascii="Times New Roman" w:hAnsi="Times New Roman"/>
          <w:bCs/>
        </w:rPr>
      </w:pPr>
      <w:r w:rsidRPr="00EC503C">
        <w:rPr>
          <w:rFonts w:ascii="Times New Roman" w:hAnsi="Times New Roman"/>
        </w:rPr>
        <w:t xml:space="preserve">Neste contexto o espaço é um dado fundamental, por que é nele que também se dão as relações de </w:t>
      </w:r>
      <w:proofErr w:type="spellStart"/>
      <w:r w:rsidRPr="00EC503C">
        <w:rPr>
          <w:rFonts w:ascii="Times New Roman" w:hAnsi="Times New Roman"/>
        </w:rPr>
        <w:t>contigüidade</w:t>
      </w:r>
      <w:proofErr w:type="spellEnd"/>
      <w:r w:rsidRPr="00EC503C">
        <w:rPr>
          <w:rFonts w:ascii="Times New Roman" w:hAnsi="Times New Roman"/>
        </w:rPr>
        <w:t xml:space="preserve"> e solidariedade, onde uma ordem espacial é permanentemente recriada. Este encontro de uma lógica e um sentido próprio localmente construído constitui a configuração do espaço. </w:t>
      </w:r>
    </w:p>
    <w:p w:rsidR="002D6EE5" w:rsidRPr="00EC503C" w:rsidRDefault="00E215D5" w:rsidP="002D6E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03C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2D6EE5" w:rsidRPr="00EC503C">
        <w:rPr>
          <w:rFonts w:ascii="Times New Roman" w:eastAsia="Calibri" w:hAnsi="Times New Roman" w:cs="Times New Roman"/>
          <w:sz w:val="24"/>
          <w:szCs w:val="24"/>
        </w:rPr>
        <w:t xml:space="preserve">território, </w:t>
      </w:r>
      <w:r w:rsidRPr="00EC503C">
        <w:rPr>
          <w:rFonts w:ascii="Times New Roman" w:eastAsia="Calibri" w:hAnsi="Times New Roman" w:cs="Times New Roman"/>
          <w:sz w:val="24"/>
          <w:szCs w:val="24"/>
        </w:rPr>
        <w:t>pode</w:t>
      </w:r>
      <w:proofErr w:type="gramStart"/>
      <w:r w:rsidRPr="00EC50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6EE5" w:rsidRPr="00EC503C">
        <w:rPr>
          <w:rFonts w:ascii="Times New Roman" w:eastAsia="Calibri" w:hAnsi="Times New Roman" w:cs="Times New Roman"/>
          <w:sz w:val="24"/>
          <w:szCs w:val="24"/>
        </w:rPr>
        <w:t>sobretudo</w:t>
      </w:r>
      <w:proofErr w:type="gramEnd"/>
      <w:r w:rsidR="002D6EE5" w:rsidRPr="00EC50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503C">
        <w:rPr>
          <w:rFonts w:ascii="Times New Roman" w:eastAsia="Calibri" w:hAnsi="Times New Roman" w:cs="Times New Roman"/>
          <w:sz w:val="24"/>
          <w:szCs w:val="24"/>
        </w:rPr>
        <w:t xml:space="preserve">ser definido como </w:t>
      </w:r>
      <w:r w:rsidR="002D6EE5" w:rsidRPr="00EC503C">
        <w:rPr>
          <w:rFonts w:ascii="Times New Roman" w:eastAsia="Calibri" w:hAnsi="Times New Roman" w:cs="Times New Roman"/>
          <w:sz w:val="24"/>
          <w:szCs w:val="24"/>
        </w:rPr>
        <w:t xml:space="preserve">uma área política. A </w:t>
      </w:r>
      <w:proofErr w:type="spellStart"/>
      <w:r w:rsidR="002D6EE5" w:rsidRPr="00EC503C">
        <w:rPr>
          <w:rFonts w:ascii="Times New Roman" w:eastAsia="Calibri" w:hAnsi="Times New Roman" w:cs="Times New Roman"/>
          <w:sz w:val="24"/>
          <w:szCs w:val="24"/>
        </w:rPr>
        <w:t>desterritorialização</w:t>
      </w:r>
      <w:proofErr w:type="spellEnd"/>
      <w:r w:rsidR="002D6EE5" w:rsidRPr="00EC503C">
        <w:rPr>
          <w:rFonts w:ascii="Times New Roman" w:eastAsia="Calibri" w:hAnsi="Times New Roman" w:cs="Times New Roman"/>
          <w:sz w:val="24"/>
          <w:szCs w:val="24"/>
        </w:rPr>
        <w:t xml:space="preserve"> existe, ela está referida sempre a uma problemática territorial – e, consequentemente, a uma dete</w:t>
      </w:r>
      <w:r w:rsidRPr="00EC503C">
        <w:rPr>
          <w:rFonts w:ascii="Times New Roman" w:eastAsia="Calibri" w:hAnsi="Times New Roman" w:cs="Times New Roman"/>
          <w:sz w:val="24"/>
          <w:szCs w:val="24"/>
        </w:rPr>
        <w:t>rminada concepção de território (</w:t>
      </w:r>
      <w:proofErr w:type="spellStart"/>
      <w:r w:rsidRPr="00EC503C">
        <w:rPr>
          <w:rFonts w:ascii="Times New Roman" w:eastAsia="Calibri" w:hAnsi="Times New Roman" w:cs="Times New Roman"/>
          <w:sz w:val="24"/>
          <w:szCs w:val="24"/>
        </w:rPr>
        <w:t>Haesbaert</w:t>
      </w:r>
      <w:proofErr w:type="spellEnd"/>
      <w:r w:rsidRPr="00EC503C">
        <w:rPr>
          <w:rFonts w:ascii="Times New Roman" w:eastAsia="Calibri" w:hAnsi="Times New Roman" w:cs="Times New Roman"/>
          <w:sz w:val="24"/>
          <w:szCs w:val="24"/>
        </w:rPr>
        <w:t xml:space="preserve">, 2006, p. 35). </w:t>
      </w:r>
      <w:r w:rsidR="002D6EE5" w:rsidRPr="00EC503C">
        <w:rPr>
          <w:rFonts w:ascii="Times New Roman" w:eastAsia="Calibri" w:hAnsi="Times New Roman" w:cs="Times New Roman"/>
          <w:sz w:val="24"/>
          <w:szCs w:val="24"/>
        </w:rPr>
        <w:t xml:space="preserve"> Em Foz do Iguaçu e região de entorno percebe-se esta relação, os espaços físicos e fixos que separam, muitas vezes servem para unir através da força econômica, cultural e do turismo que é a principal atividade da área.</w:t>
      </w:r>
    </w:p>
    <w:p w:rsidR="002D6EE5" w:rsidRPr="00EC503C" w:rsidRDefault="002D6EE5" w:rsidP="002D6EE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03C">
        <w:rPr>
          <w:rFonts w:ascii="Times New Roman" w:eastAsia="Calibri" w:hAnsi="Times New Roman" w:cs="Times New Roman"/>
          <w:sz w:val="24"/>
          <w:szCs w:val="24"/>
        </w:rPr>
        <w:t xml:space="preserve">A busca pelo lazer e turismo em áreas naturais e culturais nas últimas décadas surge da necessidade do homem de sair do seu cotidiano das cidades. </w:t>
      </w:r>
    </w:p>
    <w:p w:rsidR="002D6EE5" w:rsidRPr="00EC503C" w:rsidRDefault="002D6EE5" w:rsidP="001B7D3F">
      <w:pPr>
        <w:spacing w:before="240" w:line="240" w:lineRule="auto"/>
        <w:ind w:left="2279"/>
        <w:jc w:val="both"/>
        <w:rPr>
          <w:rFonts w:ascii="Times New Roman" w:eastAsia="Calibri" w:hAnsi="Times New Roman" w:cs="Times New Roman"/>
        </w:rPr>
      </w:pPr>
      <w:r w:rsidRPr="00EC503C">
        <w:rPr>
          <w:rFonts w:ascii="Times New Roman" w:eastAsia="Calibri" w:hAnsi="Times New Roman" w:cs="Times New Roman"/>
        </w:rPr>
        <w:t xml:space="preserve">É importante chamar a atenção para o fato de que a perspectiva da Geografia Radical, quanto ao tratamento dado à região, é distinta das análises </w:t>
      </w:r>
      <w:r w:rsidRPr="00EC503C">
        <w:rPr>
          <w:rFonts w:ascii="Times New Roman" w:eastAsia="Calibri" w:hAnsi="Times New Roman" w:cs="Times New Roman"/>
        </w:rPr>
        <w:lastRenderedPageBreak/>
        <w:t xml:space="preserve">inspiradas nos aportes fenomenológicos. O cerne da questão é que o estudo regional sob </w:t>
      </w:r>
      <w:proofErr w:type="gramStart"/>
      <w:r w:rsidRPr="00EC503C">
        <w:rPr>
          <w:rFonts w:ascii="Times New Roman" w:eastAsia="Calibri" w:hAnsi="Times New Roman" w:cs="Times New Roman"/>
        </w:rPr>
        <w:t>a influencia</w:t>
      </w:r>
      <w:proofErr w:type="gramEnd"/>
      <w:r w:rsidRPr="00EC503C">
        <w:rPr>
          <w:rFonts w:ascii="Times New Roman" w:eastAsia="Calibri" w:hAnsi="Times New Roman" w:cs="Times New Roman"/>
        </w:rPr>
        <w:t xml:space="preserve"> do marxismo não entende a região como espaço vivido. Como bem exprimiu Lacoste (apud LENCIONI, 2003, p. 169), o espaço vivido não se confunde com a região. Refere-se ao espaço que as pessoas têm conhecimento implícito e indutivo; portanto, corresponde a um espaço que não passa pelo concebido. Além disso, o espaço vivido corresponde ao espaço de vida das pessoas, segundo o lugar que elas ocupam na sociedade e divisão do trabalho. Diferentemente, a região é um conjunto espacial bem mais amplo que o espaço vivido. Para este autor, as regiões se constituem em conjuntos espaciais que se entrelaçam e se tornam objetos de investigação dos geógrafos. (LENCIONI, 2003, p. 169).</w:t>
      </w:r>
    </w:p>
    <w:p w:rsidR="002D6EE5" w:rsidRPr="00EC503C" w:rsidRDefault="002D6EE5" w:rsidP="002D6E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03C">
        <w:rPr>
          <w:rFonts w:ascii="Times New Roman" w:eastAsia="Calibri" w:hAnsi="Times New Roman" w:cs="Times New Roman"/>
          <w:sz w:val="24"/>
          <w:szCs w:val="24"/>
        </w:rPr>
        <w:t>Dessa forma, justifica-se o estudo proposto, quando trata de descortinar territórios tão importantes, em locais permeado por mediações políticas e sociais, como é Foz do Iguaçu e região de entorno,</w:t>
      </w:r>
      <w:proofErr w:type="gramStart"/>
      <w:r w:rsidRPr="00EC503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Pr="00EC503C">
        <w:rPr>
          <w:rFonts w:ascii="Times New Roman" w:eastAsia="Calibri" w:hAnsi="Times New Roman" w:cs="Times New Roman"/>
          <w:sz w:val="24"/>
          <w:szCs w:val="24"/>
        </w:rPr>
        <w:t>buscando através da atividade turística, preservar e dar continuidade a esses fatos tão marcantes.</w:t>
      </w:r>
    </w:p>
    <w:p w:rsidR="002D6EE5" w:rsidRPr="00EC503C" w:rsidRDefault="002D6EE5" w:rsidP="002D6E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03C">
        <w:rPr>
          <w:rFonts w:ascii="Times New Roman" w:eastAsia="Calibri" w:hAnsi="Times New Roman" w:cs="Times New Roman"/>
          <w:sz w:val="24"/>
          <w:szCs w:val="24"/>
        </w:rPr>
        <w:t xml:space="preserve">Compreende-se que o tema é relevante, e que se insere no bojo do Planejamento e Gestão do Espaço Turístico. Contudo, cabe mencionar </w:t>
      </w:r>
      <w:r w:rsidRPr="00EC503C">
        <w:rPr>
          <w:rStyle w:val="MquinadeescribirHTML"/>
          <w:rFonts w:ascii="Times New Roman" w:eastAsia="Calibri" w:hAnsi="Times New Roman" w:cs="Times New Roman"/>
          <w:sz w:val="24"/>
          <w:szCs w:val="24"/>
        </w:rPr>
        <w:t>a escassez de literatura sobre esta região, espera-se com esta pesquisa uma contribuição literária em atender a questões complexas relativas à atividade turística nos seus diversos segmentos.</w:t>
      </w:r>
      <w:r w:rsidRPr="00EC503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215D5" w:rsidRPr="00EC503C" w:rsidRDefault="002D6EE5" w:rsidP="00E21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03C">
        <w:rPr>
          <w:rFonts w:ascii="Times New Roman" w:eastAsia="Calibri" w:hAnsi="Times New Roman" w:cs="Times New Roman"/>
          <w:sz w:val="24"/>
          <w:szCs w:val="24"/>
        </w:rPr>
        <w:t xml:space="preserve">A escolha de Foz do Iguaçu como objeto de estudo não é casual, é um destino turístico, que por </w:t>
      </w:r>
      <w:proofErr w:type="gramStart"/>
      <w:r w:rsidRPr="00EC503C">
        <w:rPr>
          <w:rFonts w:ascii="Times New Roman" w:eastAsia="Calibri" w:hAnsi="Times New Roman" w:cs="Times New Roman"/>
          <w:sz w:val="24"/>
          <w:szCs w:val="24"/>
        </w:rPr>
        <w:t>sua características</w:t>
      </w:r>
      <w:proofErr w:type="gramEnd"/>
      <w:r w:rsidRPr="00EC503C">
        <w:rPr>
          <w:rFonts w:ascii="Times New Roman" w:eastAsia="Calibri" w:hAnsi="Times New Roman" w:cs="Times New Roman"/>
          <w:sz w:val="24"/>
          <w:szCs w:val="24"/>
        </w:rPr>
        <w:t xml:space="preserve"> culturais e naturais, que a identificam no cenário local, regional e nacional, oferece a possibilidade desse tipo de análise.  Permite no futuro aplicar diagnóstico a outros âmbitos e a outra escala maior tanto de cidade,</w:t>
      </w:r>
      <w:proofErr w:type="gramStart"/>
      <w:r w:rsidRPr="00EC503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Pr="00EC503C">
        <w:rPr>
          <w:rFonts w:ascii="Times New Roman" w:eastAsia="Calibri" w:hAnsi="Times New Roman" w:cs="Times New Roman"/>
          <w:sz w:val="24"/>
          <w:szCs w:val="24"/>
        </w:rPr>
        <w:t xml:space="preserve">como de região e fronteiras.  Possivelmente também sua aplicação a outros contextos urbanos com características similares. É considerado o segundo destino receptivo de turistas internacionais do Brasil e sexto destino receptivo de turistas nacionais, recebendo 1,5 milhões de turistas provenientes de 160 diferentes países, possibilitando novas alternativas de atividades de turismo (SETUR, 2013). </w:t>
      </w:r>
    </w:p>
    <w:p w:rsidR="008554B5" w:rsidRPr="00EC503C" w:rsidRDefault="008554B5" w:rsidP="00E21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03C">
        <w:rPr>
          <w:rFonts w:ascii="Times New Roman" w:hAnsi="Times New Roman" w:cs="Times New Roman"/>
          <w:bCs/>
          <w:sz w:val="24"/>
          <w:szCs w:val="24"/>
        </w:rPr>
        <w:t>O turismo é um importante instrumento de desenvolvimento territorial com base local. É evidente a necessidade de se trabalhar mais e melhor, objetivando uma integração e cooperação entre todos os atores envolvidos com a cadeia de valores do turismo, para aumentar a competitividade e responder mais eficazmente aos desafios que vão surgindo, assim como as novas tendências da atividade turística, como</w:t>
      </w:r>
      <w:proofErr w:type="gramStart"/>
      <w:r w:rsidRPr="00EC503C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End"/>
      <w:r w:rsidRPr="00EC503C">
        <w:rPr>
          <w:rFonts w:ascii="Times New Roman" w:hAnsi="Times New Roman" w:cs="Times New Roman"/>
          <w:bCs/>
          <w:sz w:val="24"/>
          <w:szCs w:val="24"/>
        </w:rPr>
        <w:t xml:space="preserve">o surgimento da importância dos megaeventos, o esporte, a cultura, exposições, mostrando a capacidade para atrair os visitantes e posicionar os países acolhedores como destino de atrativo turístico. Da mesma forma, devem se posicionar as comunidades direcionadas ao desenvolvimento do turismo de base local. </w:t>
      </w:r>
    </w:p>
    <w:p w:rsidR="008554B5" w:rsidRPr="00EC503C" w:rsidRDefault="00E215D5" w:rsidP="002D6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03C">
        <w:rPr>
          <w:rFonts w:ascii="Times New Roman" w:hAnsi="Times New Roman" w:cs="Times New Roman"/>
          <w:sz w:val="24"/>
          <w:szCs w:val="24"/>
        </w:rPr>
        <w:lastRenderedPageBreak/>
        <w:t xml:space="preserve">O conceito de </w:t>
      </w:r>
      <w:r w:rsidR="008554B5" w:rsidRPr="00EC503C">
        <w:rPr>
          <w:rFonts w:ascii="Times New Roman" w:hAnsi="Times New Roman" w:cs="Times New Roman"/>
          <w:sz w:val="24"/>
          <w:szCs w:val="24"/>
        </w:rPr>
        <w:t>turismo pautar-se em três componentes essenciais ao fenômeno, primeiramente o turista, razão de existência da atividade turística, seguida da motivação que leva o turista a deslocar-se</w:t>
      </w:r>
      <w:proofErr w:type="gramStart"/>
      <w:r w:rsidR="008554B5" w:rsidRPr="00EC503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8554B5" w:rsidRPr="00EC503C">
        <w:rPr>
          <w:rFonts w:ascii="Times New Roman" w:hAnsi="Times New Roman" w:cs="Times New Roman"/>
          <w:sz w:val="24"/>
          <w:szCs w:val="24"/>
        </w:rPr>
        <w:t xml:space="preserve">do local de origem para o de consumo da atividade turística, e o retorno ao local de origem, sua volta ao cotidiano, momento em que já se efetivou o consumo da atividade turística. As três características se inter-relacionam de modo a efetivar a atividade turística. </w:t>
      </w:r>
    </w:p>
    <w:p w:rsidR="00E215D5" w:rsidRPr="00EC503C" w:rsidRDefault="00E215D5" w:rsidP="00E21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03C">
        <w:rPr>
          <w:rFonts w:ascii="Times New Roman" w:hAnsi="Times New Roman" w:cs="Times New Roman"/>
          <w:sz w:val="24"/>
          <w:szCs w:val="24"/>
        </w:rPr>
        <w:t xml:space="preserve">Assim, para que </w:t>
      </w:r>
      <w:proofErr w:type="gramStart"/>
      <w:r w:rsidRPr="00EC503C">
        <w:rPr>
          <w:rFonts w:ascii="Times New Roman" w:hAnsi="Times New Roman" w:cs="Times New Roman"/>
          <w:sz w:val="24"/>
          <w:szCs w:val="24"/>
        </w:rPr>
        <w:t>o turista saia</w:t>
      </w:r>
      <w:proofErr w:type="gramEnd"/>
      <w:r w:rsidRPr="00EC503C">
        <w:rPr>
          <w:rFonts w:ascii="Times New Roman" w:hAnsi="Times New Roman" w:cs="Times New Roman"/>
          <w:sz w:val="24"/>
          <w:szCs w:val="24"/>
        </w:rPr>
        <w:t xml:space="preserve"> de seu lugar de origem para consumir atividades turísticas é preciso que as localidades turísticas sejam bem organizadas. </w:t>
      </w:r>
      <w:r w:rsidR="008554B5" w:rsidRPr="00EC503C">
        <w:rPr>
          <w:rFonts w:ascii="Times New Roman" w:hAnsi="Times New Roman" w:cs="Times New Roman"/>
          <w:sz w:val="24"/>
          <w:szCs w:val="24"/>
        </w:rPr>
        <w:t xml:space="preserve">A base para vencer os desafios e aproveitar as oportunidades é o planejamento, caminho a ser seguido com o intuito de garantir mais desenvolvimento para todas as regiões do país, gerando emprego e renda e dando a contribuição do turismo para a diminuição das desigualdades regionais. </w:t>
      </w:r>
    </w:p>
    <w:p w:rsidR="008554B5" w:rsidRPr="00EC503C" w:rsidRDefault="008554B5" w:rsidP="00E21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03C">
        <w:rPr>
          <w:rFonts w:ascii="Times New Roman" w:hAnsi="Times New Roman" w:cs="Times New Roman"/>
          <w:sz w:val="24"/>
          <w:szCs w:val="24"/>
        </w:rPr>
        <w:t xml:space="preserve">Olhar para o desenvolvimento do futuro do turismo no destino é uma das tarefas iniciais para estudar o posicionamento de Foz do Iguaçu e traçar as metas desejadas. Torna-se necessária a elaboração de um plano capaz de pesquisar a realidade do mercado global, o perfil do turista a </w:t>
      </w:r>
      <w:proofErr w:type="gramStart"/>
      <w:r w:rsidRPr="00EC503C">
        <w:rPr>
          <w:rFonts w:ascii="Times New Roman" w:hAnsi="Times New Roman" w:cs="Times New Roman"/>
          <w:sz w:val="24"/>
          <w:szCs w:val="24"/>
        </w:rPr>
        <w:t>ser</w:t>
      </w:r>
      <w:proofErr w:type="gramEnd"/>
      <w:r w:rsidRPr="00EC503C">
        <w:rPr>
          <w:rFonts w:ascii="Times New Roman" w:hAnsi="Times New Roman" w:cs="Times New Roman"/>
          <w:sz w:val="24"/>
          <w:szCs w:val="24"/>
        </w:rPr>
        <w:t xml:space="preserve"> conquistado, quais os países ou regiões que competem com o Brasil e quais suas estratégias de atuação para atingir seus mercados, permitindo um detalhamento de que produtos devem ser promovidos, de acordo com as características de cada mercado. </w:t>
      </w:r>
    </w:p>
    <w:p w:rsidR="008554B5" w:rsidRPr="00EC503C" w:rsidRDefault="008554B5" w:rsidP="00E0659D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C503C">
        <w:rPr>
          <w:rFonts w:ascii="Times New Roman" w:hAnsi="Times New Roman" w:cs="Times New Roman"/>
          <w:sz w:val="24"/>
          <w:szCs w:val="24"/>
        </w:rPr>
        <w:t xml:space="preserve">Os cenários apresentam situações estruturalmente diferentes, cujo objetivo consiste em monitorar a evolução das variáveis que conduzem o processo, que interagindo de forma dinâmica, </w:t>
      </w:r>
      <w:proofErr w:type="gramStart"/>
      <w:r w:rsidRPr="00EC503C">
        <w:rPr>
          <w:rFonts w:ascii="Times New Roman" w:hAnsi="Times New Roman" w:cs="Times New Roman"/>
          <w:sz w:val="24"/>
          <w:szCs w:val="24"/>
        </w:rPr>
        <w:t>podem</w:t>
      </w:r>
      <w:proofErr w:type="gramEnd"/>
      <w:r w:rsidRPr="00EC503C">
        <w:rPr>
          <w:rFonts w:ascii="Times New Roman" w:hAnsi="Times New Roman" w:cs="Times New Roman"/>
          <w:sz w:val="24"/>
          <w:szCs w:val="24"/>
        </w:rPr>
        <w:t xml:space="preserve"> nos dirigir de um cenário presente para um dos plausíveis cenários futuros. Esses cenários são narrativas sobre o futuro, consistentes e cuidadosamente estruturadas entre variáveis, com o propósito de orientar o planejamento (</w:t>
      </w:r>
      <w:proofErr w:type="spellStart"/>
      <w:r w:rsidRPr="00EC503C">
        <w:rPr>
          <w:rFonts w:ascii="Times New Roman" w:hAnsi="Times New Roman" w:cs="Times New Roman"/>
          <w:sz w:val="24"/>
          <w:szCs w:val="24"/>
        </w:rPr>
        <w:t>Mtur</w:t>
      </w:r>
      <w:proofErr w:type="spellEnd"/>
      <w:r w:rsidRPr="00EC503C">
        <w:rPr>
          <w:rFonts w:ascii="Times New Roman" w:hAnsi="Times New Roman" w:cs="Times New Roman"/>
          <w:sz w:val="24"/>
          <w:szCs w:val="24"/>
        </w:rPr>
        <w:t xml:space="preserve">, 2010). </w:t>
      </w:r>
    </w:p>
    <w:p w:rsidR="008554B5" w:rsidRPr="00EC503C" w:rsidRDefault="008554B5" w:rsidP="00E0659D">
      <w:pPr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03C">
        <w:rPr>
          <w:rFonts w:ascii="Times New Roman" w:hAnsi="Times New Roman" w:cs="Times New Roman"/>
          <w:color w:val="000000"/>
          <w:sz w:val="24"/>
          <w:szCs w:val="24"/>
        </w:rPr>
        <w:t>O turismo tem uma importante contribuição no desenvolvimento econômico e social de países como os da América do Sul, especificamente o Brasil. Fatores como a criação de empregos diretos e indiretos, contribuição no PIB e na imagem do destino turístico. O ajuste da oferta às necessidades e preferência dos turistas, através da segmentação, estudo de imagem e posicionamento de destinos turísticos são algumas prioridades para tornar Foz do Iguaçu um destino mais competitivo, com maior eficácia e eficiência dos recursos de que dispõe.</w:t>
      </w:r>
    </w:p>
    <w:p w:rsidR="00E0659D" w:rsidRPr="00EC503C" w:rsidRDefault="00E0659D" w:rsidP="00E0659D">
      <w:pPr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54B5" w:rsidRPr="00EC503C" w:rsidRDefault="004350C7" w:rsidP="008554B5">
      <w:pPr>
        <w:pStyle w:val="Textoindependiente"/>
        <w:spacing w:before="0"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</w:rPr>
        <w:t>1.1</w:t>
      </w:r>
      <w:proofErr w:type="gramStart"/>
      <w:r w:rsidR="008554B5" w:rsidRPr="00EC503C">
        <w:rPr>
          <w:rFonts w:ascii="Times New Roman" w:hAnsi="Times New Roman"/>
          <w:color w:val="000000"/>
        </w:rPr>
        <w:t xml:space="preserve"> </w:t>
      </w:r>
      <w:r w:rsidR="008554B5" w:rsidRPr="00EC503C">
        <w:rPr>
          <w:rFonts w:ascii="Times New Roman" w:hAnsi="Times New Roman"/>
          <w:b/>
        </w:rPr>
        <w:t xml:space="preserve"> </w:t>
      </w:r>
      <w:proofErr w:type="gramEnd"/>
      <w:r w:rsidR="00E215D5" w:rsidRPr="00EC503C">
        <w:rPr>
          <w:rFonts w:ascii="Times New Roman" w:hAnsi="Times New Roman"/>
          <w:b/>
        </w:rPr>
        <w:t xml:space="preserve">Turismo e Envolvimento dos Autores Locais </w:t>
      </w:r>
    </w:p>
    <w:p w:rsidR="00E215D5" w:rsidRPr="00EC503C" w:rsidRDefault="00E215D5" w:rsidP="009A5874">
      <w:pPr>
        <w:tabs>
          <w:tab w:val="left" w:pos="2850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C503C">
        <w:rPr>
          <w:rFonts w:ascii="Times New Roman" w:hAnsi="Times New Roman" w:cs="Times New Roman"/>
          <w:sz w:val="24"/>
          <w:szCs w:val="24"/>
        </w:rPr>
        <w:t xml:space="preserve">O turismo tem passado por importantes mudanças, dentre as quais </w:t>
      </w:r>
      <w:r w:rsidR="00C706EE" w:rsidRPr="00EC503C">
        <w:rPr>
          <w:rFonts w:ascii="Times New Roman" w:hAnsi="Times New Roman" w:cs="Times New Roman"/>
          <w:sz w:val="24"/>
          <w:szCs w:val="24"/>
        </w:rPr>
        <w:t xml:space="preserve">o que foi ocorrido no século XX, que resultou nas formas conhecidas de turismo existentes hoje. Nas duas últimas décadas o cenário tem se modificado com maior velocidade, destacando-se as </w:t>
      </w:r>
      <w:r w:rsidR="00C706EE" w:rsidRPr="00EC503C">
        <w:rPr>
          <w:rFonts w:ascii="Times New Roman" w:hAnsi="Times New Roman" w:cs="Times New Roman"/>
          <w:sz w:val="24"/>
          <w:szCs w:val="24"/>
        </w:rPr>
        <w:lastRenderedPageBreak/>
        <w:t xml:space="preserve">novas formas de turismo advindas da metade da década de 1990, que mudou as regras, tanto em sentido como em perspectivas, valorizando os recursos naturais, culturais e experiências nos territórios, regidos por critérios do paradigma de sustentabilidade, e nos discursos referentes ao turismo, satisfação de novas demandas, relacionados com reivindicações de prestígio social, conscientização das pessoas e difusão das políticas, bem como, o envolvimento da comunidade local. </w:t>
      </w:r>
    </w:p>
    <w:p w:rsidR="008554B5" w:rsidRPr="00EC503C" w:rsidRDefault="008554B5" w:rsidP="009A5874">
      <w:pPr>
        <w:tabs>
          <w:tab w:val="left" w:pos="2850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C503C">
        <w:rPr>
          <w:rFonts w:ascii="Times New Roman" w:hAnsi="Times New Roman" w:cs="Times New Roman"/>
          <w:sz w:val="24"/>
          <w:szCs w:val="24"/>
        </w:rPr>
        <w:t>Para que o desenvolvimento do território ocorra de forma satisfatória é fundamental o envolvimento e atuação fortalecida da governança local, capaz de valorizar a identidade cultural, os recursos culturais e naturais, evitando padronizações com vistas ao crescimento econômico e a melho</w:t>
      </w:r>
      <w:r w:rsidR="00E41D86" w:rsidRPr="00EC503C">
        <w:rPr>
          <w:rFonts w:ascii="Times New Roman" w:hAnsi="Times New Roman" w:cs="Times New Roman"/>
          <w:sz w:val="24"/>
          <w:szCs w:val="24"/>
        </w:rPr>
        <w:t xml:space="preserve">ria social de grandes regiões, </w:t>
      </w:r>
      <w:r w:rsidRPr="00EC503C">
        <w:rPr>
          <w:rFonts w:ascii="Times New Roman" w:hAnsi="Times New Roman" w:cs="Times New Roman"/>
          <w:sz w:val="24"/>
          <w:szCs w:val="24"/>
        </w:rPr>
        <w:t xml:space="preserve">pois cada local tende a se especializar na produção de bens ou serviços, incluindo os turísticos, para os quais ele dispõe de dotações de fatores abundantes em comparação com outros, e ao se referir ao planejamento territorial endógeno, o foco do planejamento regional passa a ser a localidade. </w:t>
      </w:r>
    </w:p>
    <w:p w:rsidR="008554B5" w:rsidRPr="00EC503C" w:rsidRDefault="008554B5" w:rsidP="009A5874">
      <w:pPr>
        <w:tabs>
          <w:tab w:val="left" w:pos="2850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C503C">
        <w:rPr>
          <w:rFonts w:ascii="Times New Roman" w:hAnsi="Times New Roman" w:cs="Times New Roman"/>
          <w:sz w:val="24"/>
          <w:szCs w:val="24"/>
        </w:rPr>
        <w:t xml:space="preserve">Nesse caso, o local será capaz de produzir em melhores condições de competitividade e ser referência nos serviços turísticos prestados, pois com a globalização, sua importância ressurge através do papel que desempenharão, a partir de suas potencialidades e identidades. </w:t>
      </w:r>
    </w:p>
    <w:p w:rsidR="008554B5" w:rsidRPr="00EC503C" w:rsidRDefault="008554B5" w:rsidP="009A5874">
      <w:pPr>
        <w:tabs>
          <w:tab w:val="left" w:pos="2850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C503C">
        <w:rPr>
          <w:rFonts w:ascii="Times New Roman" w:hAnsi="Times New Roman" w:cs="Times New Roman"/>
          <w:sz w:val="24"/>
          <w:szCs w:val="24"/>
        </w:rPr>
        <w:t xml:space="preserve">Ao planejar o território endógeno, a base dos modelos de desenvolvimento está na percepção de que os elementos necessários se </w:t>
      </w:r>
      <w:proofErr w:type="gramStart"/>
      <w:r w:rsidRPr="00EC503C">
        <w:rPr>
          <w:rFonts w:ascii="Times New Roman" w:hAnsi="Times New Roman" w:cs="Times New Roman"/>
          <w:sz w:val="24"/>
          <w:szCs w:val="24"/>
        </w:rPr>
        <w:t>encontram nos</w:t>
      </w:r>
      <w:proofErr w:type="gramEnd"/>
      <w:r w:rsidRPr="00EC503C">
        <w:rPr>
          <w:rFonts w:ascii="Times New Roman" w:hAnsi="Times New Roman" w:cs="Times New Roman"/>
          <w:sz w:val="24"/>
          <w:szCs w:val="24"/>
        </w:rPr>
        <w:t xml:space="preserve"> próprios moradores locais, que devem estar inseridos diretamente no processo, de forma a construir um projeto de desenvolvimento pautado na participação social e sustentabilidade. A capacidade de atração de cada destino turístico depende cada vez mais de sua atratividade no que se </w:t>
      </w:r>
      <w:proofErr w:type="gramStart"/>
      <w:r w:rsidRPr="00EC503C">
        <w:rPr>
          <w:rFonts w:ascii="Times New Roman" w:hAnsi="Times New Roman" w:cs="Times New Roman"/>
          <w:sz w:val="24"/>
          <w:szCs w:val="24"/>
        </w:rPr>
        <w:t>refere</w:t>
      </w:r>
      <w:proofErr w:type="gramEnd"/>
      <w:r w:rsidRPr="00EC503C">
        <w:rPr>
          <w:rFonts w:ascii="Times New Roman" w:hAnsi="Times New Roman" w:cs="Times New Roman"/>
          <w:sz w:val="24"/>
          <w:szCs w:val="24"/>
        </w:rPr>
        <w:t xml:space="preserve"> aos aspectos naturais, culturais, sociais, políticos e econômicos, e de fundamental importância a hospitalidade encontrada no local ou região. As estratégias de desenvolvimento local também apresentam alguns riscos, como por exemplo, a baixa capacidade de gestão do ator protagonista, dificuldade de acesso na concessão de crédito, deficiências nos serviços e infraestrutura local, além dos canais de comercialização do local, o que exemplifica a importância da gestão compartilhada entre autores locais e políticas públicas. </w:t>
      </w:r>
    </w:p>
    <w:p w:rsidR="008554B5" w:rsidRPr="00EC503C" w:rsidRDefault="00C706EE" w:rsidP="009A5874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C503C">
        <w:rPr>
          <w:rFonts w:ascii="Times New Roman" w:hAnsi="Times New Roman" w:cs="Times New Roman"/>
          <w:sz w:val="24"/>
          <w:szCs w:val="24"/>
        </w:rPr>
        <w:t>O</w:t>
      </w:r>
      <w:r w:rsidR="008554B5" w:rsidRPr="00EC503C">
        <w:rPr>
          <w:rFonts w:ascii="Times New Roman" w:hAnsi="Times New Roman" w:cs="Times New Roman"/>
          <w:sz w:val="24"/>
          <w:szCs w:val="24"/>
        </w:rPr>
        <w:t xml:space="preserve"> desenvolvimento do território endógeno “</w:t>
      </w:r>
      <w:r w:rsidR="008554B5" w:rsidRPr="00EC503C">
        <w:rPr>
          <w:rFonts w:ascii="Times New Roman" w:hAnsi="Times New Roman" w:cs="Times New Roman"/>
          <w:iCs/>
          <w:sz w:val="24"/>
          <w:szCs w:val="24"/>
        </w:rPr>
        <w:t>trata-se de uma estratégia e de um</w:t>
      </w:r>
      <w:r w:rsidR="008554B5" w:rsidRPr="00EC503C">
        <w:rPr>
          <w:rFonts w:ascii="Times New Roman" w:hAnsi="Times New Roman" w:cs="Times New Roman"/>
          <w:sz w:val="24"/>
          <w:szCs w:val="24"/>
        </w:rPr>
        <w:t xml:space="preserve"> </w:t>
      </w:r>
      <w:r w:rsidR="008554B5" w:rsidRPr="00EC503C">
        <w:rPr>
          <w:rFonts w:ascii="Times New Roman" w:hAnsi="Times New Roman" w:cs="Times New Roman"/>
          <w:iCs/>
          <w:sz w:val="24"/>
          <w:szCs w:val="24"/>
        </w:rPr>
        <w:t>processo intencional dos atores, das pessoas de um determinado território, para, a partir</w:t>
      </w:r>
      <w:r w:rsidR="008554B5" w:rsidRPr="00EC503C">
        <w:rPr>
          <w:rFonts w:ascii="Times New Roman" w:hAnsi="Times New Roman" w:cs="Times New Roman"/>
          <w:sz w:val="24"/>
          <w:szCs w:val="24"/>
        </w:rPr>
        <w:t xml:space="preserve"> </w:t>
      </w:r>
      <w:r w:rsidR="008554B5" w:rsidRPr="00EC503C">
        <w:rPr>
          <w:rFonts w:ascii="Times New Roman" w:hAnsi="Times New Roman" w:cs="Times New Roman"/>
          <w:iCs/>
          <w:sz w:val="24"/>
          <w:szCs w:val="24"/>
        </w:rPr>
        <w:t>de seus ativos, de suas potencialidades e vocações, construir um projeto de</w:t>
      </w:r>
      <w:r w:rsidR="008554B5" w:rsidRPr="00EC503C">
        <w:rPr>
          <w:rFonts w:ascii="Times New Roman" w:hAnsi="Times New Roman" w:cs="Times New Roman"/>
          <w:sz w:val="24"/>
          <w:szCs w:val="24"/>
        </w:rPr>
        <w:t xml:space="preserve"> </w:t>
      </w:r>
      <w:r w:rsidR="008554B5" w:rsidRPr="00EC503C">
        <w:rPr>
          <w:rFonts w:ascii="Times New Roman" w:hAnsi="Times New Roman" w:cs="Times New Roman"/>
          <w:iCs/>
          <w:sz w:val="24"/>
          <w:szCs w:val="24"/>
        </w:rPr>
        <w:t>desenvolvimento com mais participação social, mais equidade e sustentabilidade</w:t>
      </w:r>
      <w:r w:rsidRPr="00EC503C">
        <w:rPr>
          <w:rFonts w:ascii="Times New Roman" w:hAnsi="Times New Roman" w:cs="Times New Roman"/>
          <w:sz w:val="24"/>
          <w:szCs w:val="24"/>
        </w:rPr>
        <w:t xml:space="preserve">” (Zapata, 2007, p. 24). </w:t>
      </w:r>
    </w:p>
    <w:p w:rsidR="008554B5" w:rsidRPr="00EC503C" w:rsidRDefault="008554B5" w:rsidP="009A5874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C503C">
        <w:rPr>
          <w:rFonts w:ascii="Times New Roman" w:hAnsi="Times New Roman" w:cs="Times New Roman"/>
          <w:sz w:val="24"/>
          <w:szCs w:val="24"/>
        </w:rPr>
        <w:t xml:space="preserve">Nesse contexto, cita-se a organização dos moradores locais através do Programa de Regionalização do Turismo, que assumem o papel de atores principais na oferta dos </w:t>
      </w:r>
      <w:r w:rsidRPr="00EC503C">
        <w:rPr>
          <w:rFonts w:ascii="Times New Roman" w:hAnsi="Times New Roman" w:cs="Times New Roman"/>
          <w:sz w:val="24"/>
          <w:szCs w:val="24"/>
        </w:rPr>
        <w:lastRenderedPageBreak/>
        <w:t>produtos e serviços turísticos ao realizarem essa atividade pela comunidade local. Pode ser considerado como turismo de base comunitária,</w:t>
      </w:r>
      <w:proofErr w:type="gramStart"/>
      <w:r w:rsidRPr="00EC503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EC503C">
        <w:rPr>
          <w:rFonts w:ascii="Times New Roman" w:hAnsi="Times New Roman" w:cs="Times New Roman"/>
          <w:sz w:val="24"/>
          <w:szCs w:val="24"/>
        </w:rPr>
        <w:t xml:space="preserve">de grande interesse da academia e do poder público, que tem demandado ações efetivas nesse processo de desenvolvimento, e que pode ser uma alternativa de organização singular para alguns roteiros e regiões para de forma conjunta oferecer produtos e serviços turísticos diferenciados, visando melhorias de vida para a comunidade local. </w:t>
      </w:r>
    </w:p>
    <w:p w:rsidR="008554B5" w:rsidRPr="00EC503C" w:rsidRDefault="008554B5" w:rsidP="009A5874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03C">
        <w:rPr>
          <w:rFonts w:ascii="Times New Roman" w:hAnsi="Times New Roman" w:cs="Times New Roman"/>
          <w:color w:val="000000"/>
          <w:sz w:val="24"/>
          <w:szCs w:val="24"/>
        </w:rPr>
        <w:t xml:space="preserve">As parcerias e acordos criados para </w:t>
      </w:r>
      <w:proofErr w:type="gramStart"/>
      <w:r w:rsidRPr="00EC503C">
        <w:rPr>
          <w:rFonts w:ascii="Times New Roman" w:hAnsi="Times New Roman" w:cs="Times New Roman"/>
          <w:color w:val="000000"/>
          <w:sz w:val="24"/>
          <w:szCs w:val="24"/>
        </w:rPr>
        <w:t>implementação</w:t>
      </w:r>
      <w:proofErr w:type="gramEnd"/>
      <w:r w:rsidRPr="00EC503C">
        <w:rPr>
          <w:rFonts w:ascii="Times New Roman" w:hAnsi="Times New Roman" w:cs="Times New Roman"/>
          <w:color w:val="000000"/>
          <w:sz w:val="24"/>
          <w:szCs w:val="24"/>
        </w:rPr>
        <w:t xml:space="preserve"> desses projetos junto à administração pública local, assim como a outros níveis de governo e setor privado são elementos presentes na democracia participativa e desenvolvimento sustentável, pautada na afirmação </w:t>
      </w:r>
      <w:proofErr w:type="spellStart"/>
      <w:r w:rsidRPr="00EC503C">
        <w:rPr>
          <w:rFonts w:ascii="Times New Roman" w:hAnsi="Times New Roman" w:cs="Times New Roman"/>
          <w:color w:val="000000"/>
          <w:sz w:val="24"/>
          <w:szCs w:val="24"/>
        </w:rPr>
        <w:t>identitária</w:t>
      </w:r>
      <w:proofErr w:type="spellEnd"/>
      <w:r w:rsidRPr="00EC503C">
        <w:rPr>
          <w:rFonts w:ascii="Times New Roman" w:hAnsi="Times New Roman" w:cs="Times New Roman"/>
          <w:color w:val="000000"/>
          <w:sz w:val="24"/>
          <w:szCs w:val="24"/>
        </w:rPr>
        <w:t xml:space="preserve"> de comunidades enraizadas em espaços simbólicos de pertencimento. O esforço do governo na promoção dessas ações é fundamental para ampliar a possibilidade de se obterem melhores resultados e maiores benefícios para as comunidades locais, mas tem que ser focada na melhoria de qualidade de vida das populações receptoras, e não somente no aumento do fluxo de turistas no local ou contribuição de divisas internas e externas para o país, compreendendo o que fazer e de que forma conduzir um melhor processo. </w:t>
      </w:r>
    </w:p>
    <w:p w:rsidR="00C164FA" w:rsidRPr="00EC503C" w:rsidRDefault="008554B5" w:rsidP="00AB1C7A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03C">
        <w:rPr>
          <w:rFonts w:ascii="Times New Roman" w:hAnsi="Times New Roman" w:cs="Times New Roman"/>
          <w:color w:val="000000"/>
          <w:sz w:val="24"/>
          <w:szCs w:val="24"/>
        </w:rPr>
        <w:t>A partir das conceituações ora explicitadas, deduz-se que desenvolvimento local não envolve, necessariamente, crescimento econômico, mas sim o alcance de melhores condições de vida pelos meios disponíveis a uma dada comunidade ou sociedade vivendo em um dado lugar. Nesse sentido, o desenvolvimento local é um processo socializante, no qual as comunidades envolvidas são protagonistas de seu tempo e de seu espaço e não sujeitos hegemonizados. Trata-se de uma expressão espacial, em verda</w:t>
      </w:r>
      <w:r w:rsidR="00AB1C7A" w:rsidRPr="00EC503C">
        <w:rPr>
          <w:rFonts w:ascii="Times New Roman" w:hAnsi="Times New Roman" w:cs="Times New Roman"/>
          <w:color w:val="000000"/>
          <w:sz w:val="24"/>
          <w:szCs w:val="24"/>
        </w:rPr>
        <w:t>de, do desenvolvimento desigual.</w:t>
      </w:r>
    </w:p>
    <w:p w:rsidR="00815B8E" w:rsidRPr="00EC503C" w:rsidRDefault="00815B8E" w:rsidP="00EE56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 w:bidi="he-IL"/>
        </w:rPr>
      </w:pPr>
    </w:p>
    <w:p w:rsidR="009355F8" w:rsidRPr="004350C7" w:rsidRDefault="00F3205B" w:rsidP="004350C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pt-BR" w:bidi="he-IL"/>
        </w:rPr>
      </w:pPr>
      <w:r w:rsidRPr="004350C7">
        <w:rPr>
          <w:rFonts w:ascii="Times New Roman" w:eastAsia="Calibri" w:hAnsi="Times New Roman" w:cs="Times New Roman"/>
          <w:b/>
          <w:iCs/>
          <w:sz w:val="24"/>
          <w:szCs w:val="24"/>
          <w:lang w:eastAsia="pt-BR" w:bidi="he-IL"/>
        </w:rPr>
        <w:t xml:space="preserve">Região </w:t>
      </w:r>
      <w:proofErr w:type="spellStart"/>
      <w:r w:rsidRPr="004350C7">
        <w:rPr>
          <w:rFonts w:ascii="Times New Roman" w:eastAsia="Calibri" w:hAnsi="Times New Roman" w:cs="Times New Roman"/>
          <w:b/>
          <w:iCs/>
          <w:sz w:val="24"/>
          <w:szCs w:val="24"/>
          <w:lang w:eastAsia="pt-BR" w:bidi="he-IL"/>
        </w:rPr>
        <w:t>Transfro</w:t>
      </w:r>
      <w:r w:rsidR="009355F8" w:rsidRPr="004350C7">
        <w:rPr>
          <w:rFonts w:ascii="Times New Roman" w:eastAsia="Calibri" w:hAnsi="Times New Roman" w:cs="Times New Roman"/>
          <w:b/>
          <w:iCs/>
          <w:sz w:val="24"/>
          <w:szCs w:val="24"/>
          <w:lang w:eastAsia="pt-BR" w:bidi="he-IL"/>
        </w:rPr>
        <w:t>n</w:t>
      </w:r>
      <w:r w:rsidRPr="004350C7">
        <w:rPr>
          <w:rFonts w:ascii="Times New Roman" w:eastAsia="Calibri" w:hAnsi="Times New Roman" w:cs="Times New Roman"/>
          <w:b/>
          <w:iCs/>
          <w:sz w:val="24"/>
          <w:szCs w:val="24"/>
          <w:lang w:eastAsia="pt-BR" w:bidi="he-IL"/>
        </w:rPr>
        <w:t>teiriça</w:t>
      </w:r>
      <w:proofErr w:type="spellEnd"/>
      <w:r w:rsidR="00C706EE" w:rsidRPr="004350C7">
        <w:rPr>
          <w:rFonts w:ascii="Times New Roman" w:eastAsia="Calibri" w:hAnsi="Times New Roman" w:cs="Times New Roman"/>
          <w:b/>
          <w:iCs/>
          <w:sz w:val="24"/>
          <w:szCs w:val="24"/>
          <w:lang w:eastAsia="pt-BR" w:bidi="he-IL"/>
        </w:rPr>
        <w:t xml:space="preserve">: Brasil, Paraguai e </w:t>
      </w:r>
      <w:proofErr w:type="gramStart"/>
      <w:r w:rsidR="00C706EE" w:rsidRPr="004350C7">
        <w:rPr>
          <w:rFonts w:ascii="Times New Roman" w:eastAsia="Calibri" w:hAnsi="Times New Roman" w:cs="Times New Roman"/>
          <w:b/>
          <w:iCs/>
          <w:sz w:val="24"/>
          <w:szCs w:val="24"/>
          <w:lang w:eastAsia="pt-BR" w:bidi="he-IL"/>
        </w:rPr>
        <w:t>Argentina</w:t>
      </w:r>
      <w:proofErr w:type="gramEnd"/>
    </w:p>
    <w:p w:rsidR="009355F8" w:rsidRPr="00EC503C" w:rsidRDefault="009355F8" w:rsidP="009355F8">
      <w:pPr>
        <w:pStyle w:val="Prrafodelista"/>
        <w:autoSpaceDE w:val="0"/>
        <w:autoSpaceDN w:val="0"/>
        <w:adjustRightInd w:val="0"/>
        <w:spacing w:after="0" w:line="360" w:lineRule="auto"/>
        <w:ind w:left="0"/>
        <w:rPr>
          <w:rFonts w:ascii="Times New Roman" w:eastAsia="Calibri" w:hAnsi="Times New Roman" w:cs="Times New Roman"/>
          <w:b/>
          <w:iCs/>
          <w:sz w:val="24"/>
          <w:szCs w:val="24"/>
          <w:lang w:eastAsia="pt-BR" w:bidi="he-IL"/>
        </w:rPr>
      </w:pPr>
    </w:p>
    <w:p w:rsidR="008D0432" w:rsidRPr="00EC503C" w:rsidRDefault="009355F8" w:rsidP="009355F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03C">
        <w:rPr>
          <w:rFonts w:ascii="Times New Roman" w:hAnsi="Times New Roman" w:cs="Times New Roman"/>
          <w:sz w:val="24"/>
          <w:szCs w:val="24"/>
        </w:rPr>
        <w:t xml:space="preserve">      </w:t>
      </w:r>
      <w:r w:rsidR="008D0432" w:rsidRPr="00EC503C">
        <w:rPr>
          <w:rFonts w:ascii="Times New Roman" w:eastAsia="Calibri" w:hAnsi="Times New Roman" w:cs="Times New Roman"/>
          <w:sz w:val="24"/>
          <w:szCs w:val="24"/>
        </w:rPr>
        <w:t>O Brasil possui várias regiões de fronteiras e tríplice fronteira, sendo a fronteira entre Brasil, Paraguai e Argentina a mais expressiva, por apresentar algumas características peculiares como à localização geográfica, circundada pelos rios Paraná, onde se encontra a represa de Itaipu com 1</w:t>
      </w:r>
      <w:r w:rsidRPr="00EC503C">
        <w:rPr>
          <w:rFonts w:ascii="Times New Roman" w:hAnsi="Times New Roman" w:cs="Times New Roman"/>
          <w:sz w:val="24"/>
          <w:szCs w:val="24"/>
        </w:rPr>
        <w:t>.</w:t>
      </w:r>
      <w:r w:rsidR="008D0432" w:rsidRPr="00EC503C">
        <w:rPr>
          <w:rFonts w:ascii="Times New Roman" w:eastAsia="Calibri" w:hAnsi="Times New Roman" w:cs="Times New Roman"/>
          <w:sz w:val="24"/>
          <w:szCs w:val="24"/>
        </w:rPr>
        <w:t>350Km</w:t>
      </w:r>
      <w:r w:rsidR="008D0432" w:rsidRPr="00EC503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8D0432" w:rsidRPr="00EC503C">
        <w:rPr>
          <w:rFonts w:ascii="Times New Roman" w:eastAsia="Calibri" w:hAnsi="Times New Roman" w:cs="Times New Roman"/>
          <w:sz w:val="24"/>
          <w:szCs w:val="24"/>
        </w:rPr>
        <w:t xml:space="preserve"> e o rio Iguaçu, fundamentais para integração dos países, que ocorrem através das aduanas e a Ponte da Amizade e Ponte Tancredo Neves, a região também se encontra no epicentro do sistema hídrico do </w:t>
      </w:r>
      <w:proofErr w:type="spellStart"/>
      <w:r w:rsidR="008D0432" w:rsidRPr="00EC503C">
        <w:rPr>
          <w:rFonts w:ascii="Times New Roman" w:eastAsia="Calibri" w:hAnsi="Times New Roman" w:cs="Times New Roman"/>
          <w:sz w:val="24"/>
          <w:szCs w:val="24"/>
        </w:rPr>
        <w:t>aqüífero</w:t>
      </w:r>
      <w:proofErr w:type="spellEnd"/>
      <w:r w:rsidR="008D0432" w:rsidRPr="00EC503C">
        <w:rPr>
          <w:rFonts w:ascii="Times New Roman" w:eastAsia="Calibri" w:hAnsi="Times New Roman" w:cs="Times New Roman"/>
          <w:sz w:val="24"/>
          <w:szCs w:val="24"/>
        </w:rPr>
        <w:t xml:space="preserve"> guarani, um dos maiores do planeta (SETUR, 2013). </w:t>
      </w:r>
    </w:p>
    <w:p w:rsidR="008D0432" w:rsidRPr="00EC503C" w:rsidRDefault="009355F8" w:rsidP="009355F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03C">
        <w:rPr>
          <w:rFonts w:ascii="Times New Roman" w:hAnsi="Times New Roman" w:cs="Times New Roman"/>
          <w:sz w:val="24"/>
          <w:szCs w:val="24"/>
        </w:rPr>
        <w:t xml:space="preserve">       </w:t>
      </w:r>
      <w:r w:rsidR="008D0432" w:rsidRPr="00EC503C">
        <w:rPr>
          <w:rFonts w:ascii="Times New Roman" w:eastAsia="Calibri" w:hAnsi="Times New Roman" w:cs="Times New Roman"/>
          <w:sz w:val="24"/>
          <w:szCs w:val="24"/>
        </w:rPr>
        <w:t xml:space="preserve">Também contribui a existência de três aeroportos internacionais, o que possibilita a ligação com os principais centros de distribuição da América do Sul com três cidades de </w:t>
      </w:r>
      <w:r w:rsidR="008D0432" w:rsidRPr="00EC503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porte médio e o fluxo intensivo de pessoas detentoras de núcleos urbanos ricos em recursos naturais, culturais, hídricos e energéticos, como o Parque Nacional do Iguaçu e a Hidrelétrica de Itaipu, diversidade étnica cultural, possibilidade de compras de produtos atrativos com preços baixos. O comércio de </w:t>
      </w:r>
      <w:proofErr w:type="spellStart"/>
      <w:r w:rsidR="008D0432" w:rsidRPr="00EC503C">
        <w:rPr>
          <w:rFonts w:ascii="Times New Roman" w:eastAsia="Calibri" w:hAnsi="Times New Roman" w:cs="Times New Roman"/>
          <w:i/>
          <w:sz w:val="24"/>
          <w:szCs w:val="24"/>
        </w:rPr>
        <w:t>Ciudad</w:t>
      </w:r>
      <w:proofErr w:type="spellEnd"/>
      <w:r w:rsidR="008D0432" w:rsidRPr="00EC503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8D0432" w:rsidRPr="00EC503C">
        <w:rPr>
          <w:rFonts w:ascii="Times New Roman" w:eastAsia="Calibri" w:hAnsi="Times New Roman" w:cs="Times New Roman"/>
          <w:i/>
          <w:sz w:val="24"/>
          <w:szCs w:val="24"/>
        </w:rPr>
        <w:t>del</w:t>
      </w:r>
      <w:proofErr w:type="spellEnd"/>
      <w:proofErr w:type="gramEnd"/>
      <w:r w:rsidR="008D0432" w:rsidRPr="00EC503C">
        <w:rPr>
          <w:rFonts w:ascii="Times New Roman" w:eastAsia="Calibri" w:hAnsi="Times New Roman" w:cs="Times New Roman"/>
          <w:i/>
          <w:sz w:val="24"/>
          <w:szCs w:val="24"/>
        </w:rPr>
        <w:t xml:space="preserve"> Leste</w:t>
      </w:r>
      <w:r w:rsidR="008D0432" w:rsidRPr="00EC503C">
        <w:rPr>
          <w:rFonts w:ascii="Times New Roman" w:eastAsia="Calibri" w:hAnsi="Times New Roman" w:cs="Times New Roman"/>
          <w:sz w:val="24"/>
          <w:szCs w:val="24"/>
        </w:rPr>
        <w:t xml:space="preserve">, depende de ir e vir, através da fronteira, envolvendo milhares de passageiros diariamente e incentivando o intercâmbio entre os países. </w:t>
      </w:r>
    </w:p>
    <w:p w:rsidR="008D0432" w:rsidRPr="00EC503C" w:rsidRDefault="009355F8" w:rsidP="00885AB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03C">
        <w:rPr>
          <w:rFonts w:ascii="Times New Roman" w:hAnsi="Times New Roman" w:cs="Times New Roman"/>
          <w:sz w:val="24"/>
          <w:szCs w:val="24"/>
        </w:rPr>
        <w:t xml:space="preserve">      </w:t>
      </w:r>
      <w:r w:rsidR="008D0432" w:rsidRPr="00EC503C">
        <w:rPr>
          <w:rFonts w:ascii="Times New Roman" w:eastAsia="Calibri" w:hAnsi="Times New Roman" w:cs="Times New Roman"/>
          <w:sz w:val="24"/>
          <w:szCs w:val="24"/>
        </w:rPr>
        <w:t>Grande ícone da fronteira é a diversidade cultural através da presença de imigrantes de diversas origens, como paraguaios, argentinos, brasileiros, libaneses, chineses, coreanos, japoneses, indígenas, entre outros, muitas vezes vinculados a movimentos internacionais de indivíduos que se deslocam em busca de oportunidades de trabalho, imigrantes recentes e de processos de integração aos contextos nacionais que assumem características singulares, como exemplo,</w:t>
      </w:r>
      <w:proofErr w:type="gramStart"/>
      <w:r w:rsidR="008D0432" w:rsidRPr="00EC503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="008D0432" w:rsidRPr="00EC503C">
        <w:rPr>
          <w:rFonts w:ascii="Times New Roman" w:eastAsia="Calibri" w:hAnsi="Times New Roman" w:cs="Times New Roman"/>
          <w:sz w:val="24"/>
          <w:szCs w:val="24"/>
        </w:rPr>
        <w:t>a imigração árabe, que são os principais proprietários das lojas do Paraguai e de vários comércios em Foz do Iguaçu, alcançando uma posição econômica destacada, assim como os imigrantes da China e da Coréia do Sul que também se destacam pela atividade comercial.</w:t>
      </w:r>
    </w:p>
    <w:p w:rsidR="008D0432" w:rsidRPr="00EC503C" w:rsidRDefault="009355F8" w:rsidP="00885AB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03C">
        <w:rPr>
          <w:rFonts w:ascii="Times New Roman" w:hAnsi="Times New Roman" w:cs="Times New Roman"/>
          <w:sz w:val="24"/>
          <w:szCs w:val="24"/>
        </w:rPr>
        <w:t xml:space="preserve">       </w:t>
      </w:r>
      <w:r w:rsidR="008D0432" w:rsidRPr="00EC503C">
        <w:rPr>
          <w:rFonts w:ascii="Times New Roman" w:eastAsia="Calibri" w:hAnsi="Times New Roman" w:cs="Times New Roman"/>
          <w:sz w:val="24"/>
          <w:szCs w:val="24"/>
        </w:rPr>
        <w:t xml:space="preserve">A presença desses imigrantes é patrimônio do Brasil, Paraguai e Argentina, assim, os três países se integram num sistema próprio e peculiar desta Fronteira, fazendo parte de seu cotidiano o deslocamento de um país a outro como se estivessem circulando em bairros vizinhos. Brasileiros que residem em Foz do Iguaçu e argentinos de </w:t>
      </w:r>
      <w:r w:rsidR="008D0432" w:rsidRPr="00EC503C">
        <w:rPr>
          <w:rFonts w:ascii="Times New Roman" w:eastAsia="Calibri" w:hAnsi="Times New Roman" w:cs="Times New Roman"/>
          <w:i/>
          <w:sz w:val="24"/>
          <w:szCs w:val="24"/>
        </w:rPr>
        <w:t xml:space="preserve">Puerto </w:t>
      </w:r>
      <w:proofErr w:type="spellStart"/>
      <w:r w:rsidR="008D0432" w:rsidRPr="00EC503C">
        <w:rPr>
          <w:rFonts w:ascii="Times New Roman" w:eastAsia="Calibri" w:hAnsi="Times New Roman" w:cs="Times New Roman"/>
          <w:i/>
          <w:sz w:val="24"/>
          <w:szCs w:val="24"/>
        </w:rPr>
        <w:t>Iguazú</w:t>
      </w:r>
      <w:proofErr w:type="spellEnd"/>
      <w:r w:rsidR="008D0432" w:rsidRPr="00EC503C">
        <w:rPr>
          <w:rFonts w:ascii="Times New Roman" w:eastAsia="Calibri" w:hAnsi="Times New Roman" w:cs="Times New Roman"/>
          <w:sz w:val="24"/>
          <w:szCs w:val="24"/>
        </w:rPr>
        <w:t xml:space="preserve">, trabalham em </w:t>
      </w:r>
      <w:proofErr w:type="spellStart"/>
      <w:r w:rsidR="008D0432" w:rsidRPr="00EC503C">
        <w:rPr>
          <w:rFonts w:ascii="Times New Roman" w:eastAsia="Calibri" w:hAnsi="Times New Roman" w:cs="Times New Roman"/>
          <w:i/>
          <w:sz w:val="24"/>
          <w:szCs w:val="24"/>
        </w:rPr>
        <w:t>Ciudad</w:t>
      </w:r>
      <w:proofErr w:type="spellEnd"/>
      <w:r w:rsidR="008D0432" w:rsidRPr="00EC503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8D0432" w:rsidRPr="00EC503C">
        <w:rPr>
          <w:rFonts w:ascii="Times New Roman" w:eastAsia="Calibri" w:hAnsi="Times New Roman" w:cs="Times New Roman"/>
          <w:i/>
          <w:sz w:val="24"/>
          <w:szCs w:val="24"/>
        </w:rPr>
        <w:t>del</w:t>
      </w:r>
      <w:proofErr w:type="spellEnd"/>
      <w:proofErr w:type="gramEnd"/>
      <w:r w:rsidR="008D0432" w:rsidRPr="00EC503C">
        <w:rPr>
          <w:rFonts w:ascii="Times New Roman" w:eastAsia="Calibri" w:hAnsi="Times New Roman" w:cs="Times New Roman"/>
          <w:i/>
          <w:sz w:val="24"/>
          <w:szCs w:val="24"/>
        </w:rPr>
        <w:t xml:space="preserve"> Este</w:t>
      </w:r>
      <w:r w:rsidR="008D0432" w:rsidRPr="00EC503C">
        <w:rPr>
          <w:rFonts w:ascii="Times New Roman" w:eastAsia="Calibri" w:hAnsi="Times New Roman" w:cs="Times New Roman"/>
          <w:sz w:val="24"/>
          <w:szCs w:val="24"/>
        </w:rPr>
        <w:t>, assim como paraguaios e argentinos trabalham em Foz do Iguaçu, indo e vindo de forma habitual no seu dia-a-dia. A dinâmica de circulação de pessoas, bens, mercadorias,</w:t>
      </w:r>
      <w:proofErr w:type="gramStart"/>
      <w:r w:rsidR="008D0432" w:rsidRPr="00EC503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="008D0432" w:rsidRPr="00EC503C">
        <w:rPr>
          <w:rFonts w:ascii="Times New Roman" w:eastAsia="Calibri" w:hAnsi="Times New Roman" w:cs="Times New Roman"/>
          <w:sz w:val="24"/>
          <w:szCs w:val="24"/>
        </w:rPr>
        <w:t xml:space="preserve">e identidade, aliada a localização da região, torna a Tríplice Fronteira palco de uma série de características próprias e singulares, unida em um mesmo objetivo. </w:t>
      </w:r>
    </w:p>
    <w:p w:rsidR="008D0432" w:rsidRPr="00EC503C" w:rsidRDefault="009355F8" w:rsidP="00885AB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03C">
        <w:rPr>
          <w:rFonts w:ascii="Times New Roman" w:hAnsi="Times New Roman" w:cs="Times New Roman"/>
          <w:sz w:val="24"/>
          <w:szCs w:val="24"/>
        </w:rPr>
        <w:t xml:space="preserve">       </w:t>
      </w:r>
      <w:r w:rsidR="008D0432" w:rsidRPr="00EC503C">
        <w:rPr>
          <w:rFonts w:ascii="Times New Roman" w:eastAsia="Calibri" w:hAnsi="Times New Roman" w:cs="Times New Roman"/>
          <w:sz w:val="24"/>
          <w:szCs w:val="24"/>
        </w:rPr>
        <w:t xml:space="preserve">A presença árabe também se tornou significativa, sendo que, desde o final da década de 60, Foz do Iguaçu e </w:t>
      </w:r>
      <w:proofErr w:type="spellStart"/>
      <w:r w:rsidR="008D0432" w:rsidRPr="00EC503C">
        <w:rPr>
          <w:rFonts w:ascii="Times New Roman" w:eastAsia="Calibri" w:hAnsi="Times New Roman" w:cs="Times New Roman"/>
          <w:i/>
          <w:sz w:val="24"/>
          <w:szCs w:val="24"/>
        </w:rPr>
        <w:t>Ciudad</w:t>
      </w:r>
      <w:proofErr w:type="spellEnd"/>
      <w:r w:rsidR="008D0432" w:rsidRPr="00EC503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8D0432" w:rsidRPr="00EC503C">
        <w:rPr>
          <w:rFonts w:ascii="Times New Roman" w:eastAsia="Calibri" w:hAnsi="Times New Roman" w:cs="Times New Roman"/>
          <w:i/>
          <w:sz w:val="24"/>
          <w:szCs w:val="24"/>
        </w:rPr>
        <w:t>del</w:t>
      </w:r>
      <w:proofErr w:type="spellEnd"/>
      <w:proofErr w:type="gramEnd"/>
      <w:r w:rsidR="008D0432" w:rsidRPr="00EC503C">
        <w:rPr>
          <w:rFonts w:ascii="Times New Roman" w:eastAsia="Calibri" w:hAnsi="Times New Roman" w:cs="Times New Roman"/>
          <w:i/>
          <w:sz w:val="24"/>
          <w:szCs w:val="24"/>
        </w:rPr>
        <w:t xml:space="preserve"> Este</w:t>
      </w:r>
      <w:r w:rsidR="008D0432" w:rsidRPr="00EC503C">
        <w:rPr>
          <w:rFonts w:ascii="Times New Roman" w:eastAsia="Calibri" w:hAnsi="Times New Roman" w:cs="Times New Roman"/>
          <w:sz w:val="24"/>
          <w:szCs w:val="24"/>
        </w:rPr>
        <w:t xml:space="preserve"> se tornaram a residência de um grande contingente de árabes que abandonaram seus países massacrados pelos conflitos no Oriente Médio que se iniciaram após a Segunda Guerra Mundial. A comunidade árabe presente na região é considerada a segunda mais importante da América do Sul depois da comunidade presente em São Paulo. A região conta com aproximadamente 18.000 árabes, onde cerca de 90% são libaneses,</w:t>
      </w:r>
      <w:proofErr w:type="gramStart"/>
      <w:r w:rsidR="008D0432" w:rsidRPr="00EC503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="008D0432" w:rsidRPr="00EC503C">
        <w:rPr>
          <w:rFonts w:ascii="Times New Roman" w:eastAsia="Calibri" w:hAnsi="Times New Roman" w:cs="Times New Roman"/>
          <w:sz w:val="24"/>
          <w:szCs w:val="24"/>
        </w:rPr>
        <w:t xml:space="preserve">e o restante, egípcios, palestinos, sírios e jordanianos (MONTENEGRO, BÉLIVEAU, 2006).  </w:t>
      </w:r>
    </w:p>
    <w:p w:rsidR="008D0432" w:rsidRPr="00EC503C" w:rsidRDefault="009355F8" w:rsidP="00885AB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03C">
        <w:rPr>
          <w:rFonts w:ascii="Times New Roman" w:hAnsi="Times New Roman" w:cs="Times New Roman"/>
          <w:sz w:val="24"/>
          <w:szCs w:val="24"/>
        </w:rPr>
        <w:t xml:space="preserve">      </w:t>
      </w:r>
      <w:r w:rsidR="008D0432" w:rsidRPr="00EC503C">
        <w:rPr>
          <w:rFonts w:ascii="Times New Roman" w:eastAsia="Calibri" w:hAnsi="Times New Roman" w:cs="Times New Roman"/>
          <w:sz w:val="24"/>
          <w:szCs w:val="24"/>
        </w:rPr>
        <w:t>O caso dos imigrantes da China e da Coréia do Sul,</w:t>
      </w:r>
      <w:proofErr w:type="gramStart"/>
      <w:r w:rsidR="008D0432" w:rsidRPr="00EC503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="008D0432" w:rsidRPr="00EC503C">
        <w:rPr>
          <w:rFonts w:ascii="Times New Roman" w:eastAsia="Calibri" w:hAnsi="Times New Roman" w:cs="Times New Roman"/>
          <w:sz w:val="24"/>
          <w:szCs w:val="24"/>
        </w:rPr>
        <w:t xml:space="preserve">também se vinculam a atividade comercial, se trata de um tipo de imigração vinculada as políticas que os </w:t>
      </w:r>
      <w:proofErr w:type="spellStart"/>
      <w:r w:rsidR="008D0432" w:rsidRPr="00EC503C">
        <w:rPr>
          <w:rFonts w:ascii="Times New Roman" w:eastAsia="Calibri" w:hAnsi="Times New Roman" w:cs="Times New Roman"/>
          <w:sz w:val="24"/>
          <w:szCs w:val="24"/>
        </w:rPr>
        <w:t>paises</w:t>
      </w:r>
      <w:proofErr w:type="spellEnd"/>
      <w:r w:rsidR="008D0432" w:rsidRPr="00EC503C">
        <w:rPr>
          <w:rFonts w:ascii="Times New Roman" w:eastAsia="Calibri" w:hAnsi="Times New Roman" w:cs="Times New Roman"/>
          <w:sz w:val="24"/>
          <w:szCs w:val="24"/>
        </w:rPr>
        <w:t xml:space="preserve"> de origem oferecem aos que emigram, como credito para instalação de negócios. </w:t>
      </w:r>
      <w:proofErr w:type="spellStart"/>
      <w:r w:rsidR="008D0432" w:rsidRPr="00EC503C">
        <w:rPr>
          <w:rFonts w:ascii="Times New Roman" w:eastAsia="Calibri" w:hAnsi="Times New Roman" w:cs="Times New Roman"/>
          <w:i/>
          <w:sz w:val="24"/>
          <w:szCs w:val="24"/>
        </w:rPr>
        <w:t>Ciudad</w:t>
      </w:r>
      <w:proofErr w:type="spellEnd"/>
      <w:r w:rsidR="008D0432" w:rsidRPr="00EC503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8D0432" w:rsidRPr="00EC503C">
        <w:rPr>
          <w:rFonts w:ascii="Times New Roman" w:eastAsia="Calibri" w:hAnsi="Times New Roman" w:cs="Times New Roman"/>
          <w:i/>
          <w:sz w:val="24"/>
          <w:szCs w:val="24"/>
        </w:rPr>
        <w:t>del</w:t>
      </w:r>
      <w:proofErr w:type="spellEnd"/>
      <w:proofErr w:type="gramEnd"/>
      <w:r w:rsidR="008D0432" w:rsidRPr="00EC50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0432" w:rsidRPr="00EC503C">
        <w:rPr>
          <w:rFonts w:ascii="Times New Roman" w:eastAsia="Calibri" w:hAnsi="Times New Roman" w:cs="Times New Roman"/>
          <w:i/>
          <w:sz w:val="24"/>
          <w:szCs w:val="24"/>
        </w:rPr>
        <w:t>Este</w:t>
      </w:r>
      <w:r w:rsidR="008D0432" w:rsidRPr="00EC503C">
        <w:rPr>
          <w:rFonts w:ascii="Times New Roman" w:eastAsia="Calibri" w:hAnsi="Times New Roman" w:cs="Times New Roman"/>
          <w:sz w:val="24"/>
          <w:szCs w:val="24"/>
        </w:rPr>
        <w:t xml:space="preserve"> é uma cidade de migrantes, os paraguaios que ali residem, também vieram de outros lugares </w:t>
      </w:r>
      <w:r w:rsidR="008D0432" w:rsidRPr="00EC503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do país, principalmente de </w:t>
      </w:r>
      <w:proofErr w:type="spellStart"/>
      <w:r w:rsidR="008D0432" w:rsidRPr="00EC503C">
        <w:rPr>
          <w:rFonts w:ascii="Times New Roman" w:eastAsia="Calibri" w:hAnsi="Times New Roman" w:cs="Times New Roman"/>
          <w:i/>
          <w:sz w:val="24"/>
          <w:szCs w:val="24"/>
        </w:rPr>
        <w:t>Paraguarí</w:t>
      </w:r>
      <w:proofErr w:type="spellEnd"/>
      <w:r w:rsidR="008D0432" w:rsidRPr="00EC503C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8D0432" w:rsidRPr="00EC50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D0432" w:rsidRPr="00EC503C">
        <w:rPr>
          <w:rFonts w:ascii="Times New Roman" w:eastAsia="Calibri" w:hAnsi="Times New Roman" w:cs="Times New Roman"/>
          <w:i/>
          <w:sz w:val="24"/>
          <w:szCs w:val="24"/>
        </w:rPr>
        <w:t>Caaguazú</w:t>
      </w:r>
      <w:proofErr w:type="spellEnd"/>
      <w:r w:rsidR="008D0432" w:rsidRPr="00EC503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8D0432" w:rsidRPr="00EC503C">
        <w:rPr>
          <w:rFonts w:ascii="Times New Roman" w:eastAsia="Calibri" w:hAnsi="Times New Roman" w:cs="Times New Roman"/>
          <w:sz w:val="24"/>
          <w:szCs w:val="24"/>
        </w:rPr>
        <w:t xml:space="preserve">e </w:t>
      </w:r>
      <w:proofErr w:type="spellStart"/>
      <w:r w:rsidR="008D0432" w:rsidRPr="00EC503C">
        <w:rPr>
          <w:rFonts w:ascii="Times New Roman" w:eastAsia="Calibri" w:hAnsi="Times New Roman" w:cs="Times New Roman"/>
          <w:i/>
          <w:sz w:val="24"/>
          <w:szCs w:val="24"/>
        </w:rPr>
        <w:t>Caazapá</w:t>
      </w:r>
      <w:proofErr w:type="spellEnd"/>
      <w:r w:rsidR="008D0432" w:rsidRPr="00EC503C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8D0432" w:rsidRPr="00EC503C">
        <w:rPr>
          <w:rFonts w:ascii="Times New Roman" w:eastAsia="Calibri" w:hAnsi="Times New Roman" w:cs="Times New Roman"/>
          <w:sz w:val="24"/>
          <w:szCs w:val="24"/>
        </w:rPr>
        <w:t xml:space="preserve"> A presença desses imigrantes é patrimônio de </w:t>
      </w:r>
      <w:proofErr w:type="spellStart"/>
      <w:r w:rsidR="008D0432" w:rsidRPr="00EC503C">
        <w:rPr>
          <w:rFonts w:ascii="Times New Roman" w:eastAsia="Calibri" w:hAnsi="Times New Roman" w:cs="Times New Roman"/>
          <w:i/>
          <w:sz w:val="24"/>
          <w:szCs w:val="24"/>
        </w:rPr>
        <w:t>Ciudad</w:t>
      </w:r>
      <w:proofErr w:type="spellEnd"/>
      <w:r w:rsidR="008D0432" w:rsidRPr="00EC503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8D0432" w:rsidRPr="00EC503C">
        <w:rPr>
          <w:rFonts w:ascii="Times New Roman" w:eastAsia="Calibri" w:hAnsi="Times New Roman" w:cs="Times New Roman"/>
          <w:i/>
          <w:sz w:val="24"/>
          <w:szCs w:val="24"/>
        </w:rPr>
        <w:t>del</w:t>
      </w:r>
      <w:proofErr w:type="spellEnd"/>
      <w:proofErr w:type="gramEnd"/>
      <w:r w:rsidR="008D0432" w:rsidRPr="00EC503C">
        <w:rPr>
          <w:rFonts w:ascii="Times New Roman" w:eastAsia="Calibri" w:hAnsi="Times New Roman" w:cs="Times New Roman"/>
          <w:i/>
          <w:sz w:val="24"/>
          <w:szCs w:val="24"/>
        </w:rPr>
        <w:t xml:space="preserve"> Este</w:t>
      </w:r>
      <w:r w:rsidR="008D0432" w:rsidRPr="00EC503C">
        <w:rPr>
          <w:rFonts w:ascii="Times New Roman" w:eastAsia="Calibri" w:hAnsi="Times New Roman" w:cs="Times New Roman"/>
          <w:sz w:val="24"/>
          <w:szCs w:val="24"/>
        </w:rPr>
        <w:t xml:space="preserve"> e Foz do Iguaçu, </w:t>
      </w:r>
      <w:proofErr w:type="spellStart"/>
      <w:r w:rsidR="008D0432" w:rsidRPr="00EC503C">
        <w:rPr>
          <w:rFonts w:ascii="Times New Roman" w:eastAsia="Calibri" w:hAnsi="Times New Roman" w:cs="Times New Roman"/>
          <w:sz w:val="24"/>
          <w:szCs w:val="24"/>
        </w:rPr>
        <w:t>tansformado</w:t>
      </w:r>
      <w:proofErr w:type="spellEnd"/>
      <w:r w:rsidR="008D0432" w:rsidRPr="00EC503C">
        <w:rPr>
          <w:rFonts w:ascii="Times New Roman" w:eastAsia="Calibri" w:hAnsi="Times New Roman" w:cs="Times New Roman"/>
          <w:sz w:val="24"/>
          <w:szCs w:val="24"/>
        </w:rPr>
        <w:t xml:space="preserve"> em um mosaico cultural.</w:t>
      </w:r>
    </w:p>
    <w:p w:rsidR="008D0432" w:rsidRPr="00EC503C" w:rsidRDefault="009355F8" w:rsidP="00885AB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03C">
        <w:rPr>
          <w:rFonts w:ascii="Times New Roman" w:hAnsi="Times New Roman" w:cs="Times New Roman"/>
          <w:sz w:val="24"/>
          <w:szCs w:val="24"/>
        </w:rPr>
        <w:t xml:space="preserve">     </w:t>
      </w:r>
      <w:r w:rsidR="008D0432" w:rsidRPr="00EC503C">
        <w:rPr>
          <w:rFonts w:ascii="Times New Roman" w:eastAsia="Calibri" w:hAnsi="Times New Roman" w:cs="Times New Roman"/>
          <w:sz w:val="24"/>
          <w:szCs w:val="24"/>
        </w:rPr>
        <w:t xml:space="preserve">A partir da década de 80, com a reabertura política e redemocratização, os </w:t>
      </w:r>
      <w:r w:rsidRPr="00EC503C">
        <w:rPr>
          <w:rFonts w:ascii="Times New Roman" w:hAnsi="Times New Roman" w:cs="Times New Roman"/>
          <w:sz w:val="24"/>
          <w:szCs w:val="24"/>
        </w:rPr>
        <w:t>países</w:t>
      </w:r>
      <w:r w:rsidR="008D0432" w:rsidRPr="00EC503C">
        <w:rPr>
          <w:rFonts w:ascii="Times New Roman" w:eastAsia="Calibri" w:hAnsi="Times New Roman" w:cs="Times New Roman"/>
          <w:sz w:val="24"/>
          <w:szCs w:val="24"/>
        </w:rPr>
        <w:t xml:space="preserve"> da América passaram a discutir formas de integração no sentido de enfrentar o capital estrangeiro, sob</w:t>
      </w:r>
      <w:proofErr w:type="gramStart"/>
      <w:r w:rsidR="008D0432" w:rsidRPr="00EC503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="008D0432" w:rsidRPr="00EC503C">
        <w:rPr>
          <w:rFonts w:ascii="Times New Roman" w:eastAsia="Calibri" w:hAnsi="Times New Roman" w:cs="Times New Roman"/>
          <w:sz w:val="24"/>
          <w:szCs w:val="24"/>
        </w:rPr>
        <w:t>nova ordem mundial. Neste cenário, o Mercado Comum do Cone Sul (</w:t>
      </w:r>
      <w:proofErr w:type="gramStart"/>
      <w:r w:rsidR="008D0432" w:rsidRPr="00EC503C">
        <w:rPr>
          <w:rFonts w:ascii="Times New Roman" w:eastAsia="Calibri" w:hAnsi="Times New Roman" w:cs="Times New Roman"/>
          <w:sz w:val="24"/>
          <w:szCs w:val="24"/>
        </w:rPr>
        <w:t>Mercosul</w:t>
      </w:r>
      <w:proofErr w:type="gramEnd"/>
      <w:r w:rsidR="008D0432" w:rsidRPr="00EC503C">
        <w:rPr>
          <w:rFonts w:ascii="Times New Roman" w:eastAsia="Calibri" w:hAnsi="Times New Roman" w:cs="Times New Roman"/>
          <w:sz w:val="24"/>
          <w:szCs w:val="24"/>
        </w:rPr>
        <w:t xml:space="preserve">) foi criado por um acordo internacional entre Brasil, Argentina, Paraguai e Uruguai, com a finalidade de se constituírem em bloco para enfrentarem de forma conjunta as constantes crises políticas, sociais e econômicas que afetam a vida do cotidiano sul americano. Desta maneira, o </w:t>
      </w:r>
      <w:proofErr w:type="gramStart"/>
      <w:r w:rsidR="008D0432" w:rsidRPr="00EC503C">
        <w:rPr>
          <w:rFonts w:ascii="Times New Roman" w:eastAsia="Calibri" w:hAnsi="Times New Roman" w:cs="Times New Roman"/>
          <w:sz w:val="24"/>
          <w:szCs w:val="24"/>
        </w:rPr>
        <w:t>Mercosul</w:t>
      </w:r>
      <w:proofErr w:type="gramEnd"/>
      <w:r w:rsidR="008D0432" w:rsidRPr="00EC503C">
        <w:rPr>
          <w:rFonts w:ascii="Times New Roman" w:eastAsia="Calibri" w:hAnsi="Times New Roman" w:cs="Times New Roman"/>
          <w:sz w:val="24"/>
          <w:szCs w:val="24"/>
        </w:rPr>
        <w:t xml:space="preserve"> passou a representar o esquema de integração de maior potência na América do Sul (LAMPERT, 1998).</w:t>
      </w:r>
    </w:p>
    <w:p w:rsidR="008D0432" w:rsidRPr="00EC503C" w:rsidRDefault="009355F8" w:rsidP="009355F8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03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D0432" w:rsidRPr="00EC503C">
        <w:rPr>
          <w:rFonts w:ascii="Times New Roman" w:eastAsia="Calibri" w:hAnsi="Times New Roman" w:cs="Times New Roman"/>
          <w:sz w:val="24"/>
          <w:szCs w:val="24"/>
        </w:rPr>
        <w:t xml:space="preserve">Entretanto, este mercado passou a subordinar-se a interesses internacionais e mercantilistas do mundo globalizado, deixando muitas vezes em segundo plano as questões de menor importância para o mercado externo. Portanto, a globalização pode ser analisada como um fenômeno impulsionado por diversos fatores, configurando ao mesmo tempo distintas visões, ideologias, </w:t>
      </w:r>
      <w:proofErr w:type="spellStart"/>
      <w:r w:rsidR="008D0432" w:rsidRPr="00EC503C">
        <w:rPr>
          <w:rFonts w:ascii="Times New Roman" w:eastAsia="Calibri" w:hAnsi="Times New Roman" w:cs="Times New Roman"/>
          <w:sz w:val="24"/>
          <w:szCs w:val="24"/>
        </w:rPr>
        <w:t>idéias</w:t>
      </w:r>
      <w:proofErr w:type="spellEnd"/>
      <w:r w:rsidR="008D0432" w:rsidRPr="00EC503C">
        <w:rPr>
          <w:rFonts w:ascii="Times New Roman" w:eastAsia="Calibri" w:hAnsi="Times New Roman" w:cs="Times New Roman"/>
          <w:sz w:val="24"/>
          <w:szCs w:val="24"/>
        </w:rPr>
        <w:t xml:space="preserve">, problemas socioeconômicos e, inclusive ambientais. A própria colonização que une os povos em nível planetário, exclui e afasta os que não conseguem seguir o seu ritmo. Desta maneira, fronteiras se abrem e fecham. Esses elementos fazem com que a Tríplice Fronteira seja um lugar particular, imenso mercado, empório comercial transnacional, espaço de oportunidades para comprar ou vender, além de inusitado destino turístico, destacado pela presença dos atrativos naturais e culturais que compõem a oferta turística da região. </w:t>
      </w:r>
    </w:p>
    <w:p w:rsidR="008D0432" w:rsidRPr="00EC503C" w:rsidRDefault="00403162" w:rsidP="00885ABB">
      <w:pPr>
        <w:pStyle w:val="Textoindependiente"/>
        <w:spacing w:before="0" w:after="0" w:line="360" w:lineRule="auto"/>
        <w:ind w:firstLine="708"/>
        <w:rPr>
          <w:rFonts w:ascii="Times New Roman" w:hAnsi="Times New Roman"/>
        </w:rPr>
      </w:pPr>
      <w:r w:rsidRPr="00EC503C">
        <w:rPr>
          <w:rFonts w:ascii="Times New Roman" w:hAnsi="Times New Roman"/>
        </w:rPr>
        <w:t xml:space="preserve">        </w:t>
      </w:r>
      <w:r w:rsidR="008D0432" w:rsidRPr="00EC503C">
        <w:rPr>
          <w:rFonts w:ascii="Times New Roman" w:hAnsi="Times New Roman"/>
        </w:rPr>
        <w:t xml:space="preserve">O turismo deve ser considerado como uma importante estratégia de desenvolvimento econômico, social e cultural do espaço </w:t>
      </w:r>
      <w:proofErr w:type="spellStart"/>
      <w:r w:rsidR="008D0432" w:rsidRPr="00EC503C">
        <w:rPr>
          <w:rFonts w:ascii="Times New Roman" w:hAnsi="Times New Roman"/>
        </w:rPr>
        <w:t>transfronteiriço</w:t>
      </w:r>
      <w:proofErr w:type="spellEnd"/>
      <w:r w:rsidR="008D0432" w:rsidRPr="00EC503C">
        <w:rPr>
          <w:rFonts w:ascii="Times New Roman" w:hAnsi="Times New Roman"/>
        </w:rPr>
        <w:t xml:space="preserve"> do Brasil, Paraguai e Argentina, tendo em vista que é um território privilegiado em termos de oportunidades para exploração do turismo, em função dos recursos, atrativos e </w:t>
      </w:r>
      <w:r w:rsidR="004F04FB" w:rsidRPr="00EC503C">
        <w:rPr>
          <w:rFonts w:ascii="Times New Roman" w:hAnsi="Times New Roman"/>
        </w:rPr>
        <w:t>infraestruturas</w:t>
      </w:r>
      <w:r w:rsidR="008D0432" w:rsidRPr="00EC503C">
        <w:rPr>
          <w:rFonts w:ascii="Times New Roman" w:hAnsi="Times New Roman"/>
        </w:rPr>
        <w:t xml:space="preserve"> que possuem, bem como sua localização, estratégica no </w:t>
      </w:r>
      <w:proofErr w:type="gramStart"/>
      <w:r w:rsidR="008D0432" w:rsidRPr="00EC503C">
        <w:rPr>
          <w:rFonts w:ascii="Times New Roman" w:hAnsi="Times New Roman"/>
        </w:rPr>
        <w:t>Mercosul</w:t>
      </w:r>
      <w:proofErr w:type="gramEnd"/>
      <w:r w:rsidR="008D0432" w:rsidRPr="00EC503C">
        <w:rPr>
          <w:rFonts w:ascii="Times New Roman" w:hAnsi="Times New Roman"/>
        </w:rPr>
        <w:t xml:space="preserve">, fortalecida pelo envolvimento de vários atores sociais. </w:t>
      </w:r>
    </w:p>
    <w:p w:rsidR="00C324D7" w:rsidRPr="00EC503C" w:rsidRDefault="00C324D7" w:rsidP="005E1B31">
      <w:pPr>
        <w:pStyle w:val="Textoindependiente"/>
        <w:spacing w:before="0" w:after="0" w:line="360" w:lineRule="auto"/>
        <w:ind w:firstLine="708"/>
        <w:rPr>
          <w:rFonts w:ascii="Times New Roman" w:hAnsi="Times New Roman"/>
        </w:rPr>
      </w:pPr>
      <w:r w:rsidRPr="00EC503C">
        <w:rPr>
          <w:rFonts w:ascii="Times New Roman" w:hAnsi="Times New Roman"/>
        </w:rPr>
        <w:t xml:space="preserve">Constata-se em relação </w:t>
      </w:r>
      <w:proofErr w:type="gramStart"/>
      <w:r w:rsidRPr="00EC503C">
        <w:rPr>
          <w:rFonts w:ascii="Times New Roman" w:hAnsi="Times New Roman"/>
        </w:rPr>
        <w:t>as</w:t>
      </w:r>
      <w:proofErr w:type="gramEnd"/>
      <w:r w:rsidRPr="00EC503C">
        <w:rPr>
          <w:rFonts w:ascii="Times New Roman" w:hAnsi="Times New Roman"/>
        </w:rPr>
        <w:t xml:space="preserve"> ações de governança do município de Foz do Iguaçu, uma das maiores contribuições é a possibilidade de melhoria nas condições de vida dos moradores da região da Tríplice Fronteira através do fortalecimento de suas relações internacionais, tendo em vista que o que ocorre em uma cidade limítrofe tanto positivo como negativo traz consequências para as demais, dessa forma as políticas socioeconômicas precisam envolver a região como um todo. </w:t>
      </w:r>
    </w:p>
    <w:p w:rsidR="00C324D7" w:rsidRPr="00EC503C" w:rsidRDefault="00C324D7" w:rsidP="00C324D7">
      <w:pPr>
        <w:pStyle w:val="Textoindependiente"/>
        <w:spacing w:before="0" w:after="0" w:line="360" w:lineRule="auto"/>
        <w:ind w:firstLine="708"/>
        <w:rPr>
          <w:rFonts w:ascii="Times New Roman" w:hAnsi="Times New Roman"/>
        </w:rPr>
      </w:pPr>
      <w:r w:rsidRPr="00EC503C">
        <w:rPr>
          <w:rFonts w:ascii="Times New Roman" w:hAnsi="Times New Roman"/>
        </w:rPr>
        <w:lastRenderedPageBreak/>
        <w:t xml:space="preserve">Além dos aspectos econômicos, expressa uma relação em que o desenvolvimento da região </w:t>
      </w:r>
      <w:proofErr w:type="spellStart"/>
      <w:r w:rsidRPr="00EC503C">
        <w:rPr>
          <w:rFonts w:ascii="Times New Roman" w:hAnsi="Times New Roman"/>
        </w:rPr>
        <w:t>transfronteiriça</w:t>
      </w:r>
      <w:proofErr w:type="spellEnd"/>
      <w:r w:rsidRPr="00EC503C">
        <w:rPr>
          <w:rFonts w:ascii="Times New Roman" w:hAnsi="Times New Roman"/>
        </w:rPr>
        <w:t xml:space="preserve"> é motivado em grande parte pelo turismo, conservação dos recursos naturais em várias áreas prioritárias, comércio e geração de energia hidroelétrica, inseridos em um contexto populacional expressivo. </w:t>
      </w:r>
      <w:r w:rsidR="001F4848" w:rsidRPr="00EC503C">
        <w:rPr>
          <w:rFonts w:ascii="Times New Roman" w:hAnsi="Times New Roman"/>
        </w:rPr>
        <w:t xml:space="preserve">Constantemente os brasileiros estão visitando </w:t>
      </w:r>
      <w:r w:rsidR="001F4848" w:rsidRPr="00EC503C">
        <w:rPr>
          <w:rFonts w:ascii="Times New Roman" w:hAnsi="Times New Roman"/>
          <w:i/>
        </w:rPr>
        <w:t xml:space="preserve">Puerto </w:t>
      </w:r>
      <w:proofErr w:type="spellStart"/>
      <w:r w:rsidR="001F4848" w:rsidRPr="00EC503C">
        <w:rPr>
          <w:rFonts w:ascii="Times New Roman" w:hAnsi="Times New Roman"/>
          <w:i/>
        </w:rPr>
        <w:t>Iguazu</w:t>
      </w:r>
      <w:proofErr w:type="spellEnd"/>
      <w:r w:rsidR="001F4848" w:rsidRPr="00EC503C">
        <w:rPr>
          <w:rFonts w:ascii="Times New Roman" w:hAnsi="Times New Roman"/>
          <w:i/>
        </w:rPr>
        <w:t xml:space="preserve"> e </w:t>
      </w:r>
      <w:proofErr w:type="spellStart"/>
      <w:r w:rsidR="001F4848" w:rsidRPr="00EC503C">
        <w:rPr>
          <w:rFonts w:ascii="Times New Roman" w:hAnsi="Times New Roman"/>
          <w:i/>
        </w:rPr>
        <w:t>Ciudad</w:t>
      </w:r>
      <w:proofErr w:type="spellEnd"/>
      <w:r w:rsidR="001F4848" w:rsidRPr="00EC503C">
        <w:rPr>
          <w:rFonts w:ascii="Times New Roman" w:hAnsi="Times New Roman"/>
          <w:i/>
        </w:rPr>
        <w:t xml:space="preserve"> Leste</w:t>
      </w:r>
      <w:r w:rsidR="001F4848" w:rsidRPr="00EC503C">
        <w:rPr>
          <w:rFonts w:ascii="Times New Roman" w:hAnsi="Times New Roman"/>
        </w:rPr>
        <w:t xml:space="preserve">, assim como argentinos e paraguaios </w:t>
      </w:r>
      <w:proofErr w:type="gramStart"/>
      <w:r w:rsidR="00EE0E40" w:rsidRPr="00EC503C">
        <w:rPr>
          <w:rFonts w:ascii="Times New Roman" w:hAnsi="Times New Roman"/>
        </w:rPr>
        <w:t>a todo momento</w:t>
      </w:r>
      <w:proofErr w:type="gramEnd"/>
      <w:r w:rsidR="00EE0E40" w:rsidRPr="00EC503C">
        <w:rPr>
          <w:rFonts w:ascii="Times New Roman" w:hAnsi="Times New Roman"/>
        </w:rPr>
        <w:t xml:space="preserve"> estão circulando nas ruas e estabelecimentos de Foz do Iguaçu. </w:t>
      </w:r>
    </w:p>
    <w:p w:rsidR="00C324D7" w:rsidRPr="00EC503C" w:rsidRDefault="00C324D7" w:rsidP="00C324D7">
      <w:pPr>
        <w:pStyle w:val="Textoindependiente"/>
        <w:spacing w:before="0" w:after="0" w:line="360" w:lineRule="auto"/>
        <w:ind w:firstLine="708"/>
        <w:rPr>
          <w:rFonts w:ascii="Times New Roman" w:hAnsi="Times New Roman"/>
        </w:rPr>
      </w:pPr>
      <w:r w:rsidRPr="00EC503C">
        <w:rPr>
          <w:rFonts w:ascii="Times New Roman" w:hAnsi="Times New Roman"/>
        </w:rPr>
        <w:t>Ações essas que visam fortalecer os processos territoriais regionais, através da governança do município de Foz do Iguaçu, favorecendo a articulação interinstitucional, a troca de informações, a capacitação no planejamento territorial integrado e o fomento as ações de construção de agendas comuns que contribuam com a conservação da biodiversidade, desenvolvimento turístico, geração de emprego e renda e desenvolvimento territorial.</w:t>
      </w:r>
    </w:p>
    <w:p w:rsidR="00C324D7" w:rsidRPr="00EC503C" w:rsidRDefault="009553F2" w:rsidP="009553F2">
      <w:pPr>
        <w:pStyle w:val="Textoindependiente"/>
        <w:spacing w:before="0" w:after="0" w:line="360" w:lineRule="auto"/>
        <w:ind w:firstLine="708"/>
        <w:rPr>
          <w:rFonts w:ascii="Times New Roman" w:hAnsi="Times New Roman"/>
        </w:rPr>
      </w:pPr>
      <w:r w:rsidRPr="00EC503C">
        <w:rPr>
          <w:rFonts w:ascii="Times New Roman" w:hAnsi="Times New Roman"/>
        </w:rPr>
        <w:t xml:space="preserve">Importante destacar que a globalização e a integração tem se tornado um fator inevitável e que interfere diretamente nos governos, tornando-se necessário compreender e valorizar os distintos aspectos presentes em cada realidade. O que vem de encontro ao entendimento de que ao pensar em Foz do Iguaçu, é necessário considerar </w:t>
      </w:r>
      <w:proofErr w:type="spellStart"/>
      <w:r w:rsidRPr="00EC503C">
        <w:rPr>
          <w:rFonts w:ascii="Times New Roman" w:hAnsi="Times New Roman"/>
          <w:i/>
        </w:rPr>
        <w:t>Ciudad</w:t>
      </w:r>
      <w:proofErr w:type="spellEnd"/>
      <w:r w:rsidRPr="00EC503C">
        <w:rPr>
          <w:rFonts w:ascii="Times New Roman" w:hAnsi="Times New Roman"/>
          <w:i/>
        </w:rPr>
        <w:t xml:space="preserve"> Leste</w:t>
      </w:r>
      <w:r w:rsidRPr="00EC503C">
        <w:rPr>
          <w:rFonts w:ascii="Times New Roman" w:hAnsi="Times New Roman"/>
        </w:rPr>
        <w:t xml:space="preserve"> e </w:t>
      </w:r>
      <w:r w:rsidRPr="00EC503C">
        <w:rPr>
          <w:rFonts w:ascii="Times New Roman" w:hAnsi="Times New Roman"/>
          <w:i/>
        </w:rPr>
        <w:t xml:space="preserve">Puerto </w:t>
      </w:r>
      <w:proofErr w:type="spellStart"/>
      <w:r w:rsidRPr="00EC503C">
        <w:rPr>
          <w:rFonts w:ascii="Times New Roman" w:hAnsi="Times New Roman"/>
          <w:i/>
        </w:rPr>
        <w:t>Iguazu</w:t>
      </w:r>
      <w:proofErr w:type="spellEnd"/>
      <w:r w:rsidRPr="00EC503C">
        <w:rPr>
          <w:rFonts w:ascii="Times New Roman" w:hAnsi="Times New Roman"/>
        </w:rPr>
        <w:t>, pensar na construção de políticas comuns, ou seja,</w:t>
      </w:r>
      <w:proofErr w:type="gramStart"/>
      <w:r w:rsidRPr="00EC503C">
        <w:rPr>
          <w:rFonts w:ascii="Times New Roman" w:hAnsi="Times New Roman"/>
        </w:rPr>
        <w:t xml:space="preserve">  </w:t>
      </w:r>
      <w:proofErr w:type="gramEnd"/>
      <w:r w:rsidRPr="00EC503C">
        <w:rPr>
          <w:rFonts w:ascii="Times New Roman" w:hAnsi="Times New Roman"/>
        </w:rPr>
        <w:t xml:space="preserve">ações de governanças integradas. </w:t>
      </w:r>
    </w:p>
    <w:p w:rsidR="004F04FB" w:rsidRPr="00EC503C" w:rsidRDefault="004F04FB" w:rsidP="009553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164FA" w:rsidRPr="00EC503C" w:rsidRDefault="00C164FA" w:rsidP="004F04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pt-BR" w:bidi="he-IL"/>
        </w:rPr>
      </w:pPr>
      <w:r w:rsidRPr="00EC503C">
        <w:rPr>
          <w:rFonts w:ascii="Times New Roman" w:eastAsia="Calibri" w:hAnsi="Times New Roman" w:cs="Times New Roman"/>
          <w:b/>
          <w:iCs/>
          <w:sz w:val="24"/>
          <w:szCs w:val="24"/>
          <w:lang w:eastAsia="pt-BR" w:bidi="he-IL"/>
        </w:rPr>
        <w:t>CONSIDERAÇÕES FINAIS</w:t>
      </w:r>
    </w:p>
    <w:p w:rsidR="00204D74" w:rsidRPr="00EC503C" w:rsidRDefault="00204D74" w:rsidP="004F04F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401BD8" w:rsidRPr="00EC503C" w:rsidRDefault="00401BD8" w:rsidP="004F0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03C">
        <w:rPr>
          <w:rFonts w:ascii="Times New Roman" w:eastAsia="Calibri" w:hAnsi="Times New Roman" w:cs="Times New Roman"/>
          <w:sz w:val="24"/>
          <w:szCs w:val="24"/>
        </w:rPr>
        <w:t>Acredita-se que através do turismo pode-se contribuir com o desenvolvimento econômico de um destino, país ou região, propiciando melhor qualidade de vida a sua população e o crescimento econômico. Nesse contexto, situa-se Foz do Iguaçu</w:t>
      </w:r>
      <w:r w:rsidR="00403162" w:rsidRPr="00EC50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503C">
        <w:rPr>
          <w:rFonts w:ascii="Times New Roman" w:eastAsia="Calibri" w:hAnsi="Times New Roman" w:cs="Times New Roman"/>
          <w:i/>
          <w:sz w:val="24"/>
          <w:szCs w:val="24"/>
        </w:rPr>
        <w:t>Ciudad</w:t>
      </w:r>
      <w:proofErr w:type="spellEnd"/>
      <w:r w:rsidRPr="00EC503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EC503C">
        <w:rPr>
          <w:rFonts w:ascii="Times New Roman" w:eastAsia="Calibri" w:hAnsi="Times New Roman" w:cs="Times New Roman"/>
          <w:i/>
          <w:sz w:val="24"/>
          <w:szCs w:val="24"/>
        </w:rPr>
        <w:t>del</w:t>
      </w:r>
      <w:proofErr w:type="spellEnd"/>
      <w:proofErr w:type="gramEnd"/>
      <w:r w:rsidRPr="00EC503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403162" w:rsidRPr="00EC503C">
        <w:rPr>
          <w:rFonts w:ascii="Times New Roman" w:hAnsi="Times New Roman" w:cs="Times New Roman"/>
          <w:i/>
          <w:sz w:val="24"/>
          <w:szCs w:val="24"/>
        </w:rPr>
        <w:t xml:space="preserve">Leste e Puerto </w:t>
      </w:r>
      <w:proofErr w:type="spellStart"/>
      <w:r w:rsidR="00403162" w:rsidRPr="00EC503C">
        <w:rPr>
          <w:rFonts w:ascii="Times New Roman" w:hAnsi="Times New Roman" w:cs="Times New Roman"/>
          <w:i/>
          <w:sz w:val="24"/>
          <w:szCs w:val="24"/>
        </w:rPr>
        <w:t>Iguazu</w:t>
      </w:r>
      <w:proofErr w:type="spellEnd"/>
      <w:r w:rsidR="00403162" w:rsidRPr="00EC503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C503C">
        <w:rPr>
          <w:rFonts w:ascii="Times New Roman" w:eastAsia="Calibri" w:hAnsi="Times New Roman" w:cs="Times New Roman"/>
          <w:sz w:val="24"/>
          <w:szCs w:val="24"/>
        </w:rPr>
        <w:t xml:space="preserve">na mais importante fronteira do Brasil. </w:t>
      </w:r>
    </w:p>
    <w:p w:rsidR="00401BD8" w:rsidRPr="00EC503C" w:rsidRDefault="008D0432" w:rsidP="00403162">
      <w:pPr>
        <w:spacing w:after="0" w:line="360" w:lineRule="auto"/>
        <w:ind w:firstLine="709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EC503C">
        <w:rPr>
          <w:rFonts w:ascii="Times New Roman" w:eastAsia="BatangChe" w:hAnsi="Times New Roman" w:cs="Times New Roman"/>
          <w:sz w:val="24"/>
          <w:szCs w:val="24"/>
        </w:rPr>
        <w:t xml:space="preserve">Considerando os dados apresentados, Foz do Iguaçu tem contribuído para o crescimento desta atividade, pois o turismo é </w:t>
      </w:r>
      <w:r w:rsidRPr="00EC503C">
        <w:rPr>
          <w:rFonts w:ascii="Times New Roman" w:eastAsia="BatangChe" w:hAnsi="Times New Roman" w:cs="Times New Roman"/>
          <w:color w:val="000000"/>
          <w:sz w:val="24"/>
          <w:szCs w:val="24"/>
        </w:rPr>
        <w:t xml:space="preserve">uma das principais atividades econômicas do município. </w:t>
      </w:r>
      <w:r w:rsidRPr="00EC503C">
        <w:rPr>
          <w:rFonts w:ascii="Times New Roman" w:eastAsia="BatangChe" w:hAnsi="Times New Roman" w:cs="Times New Roman"/>
          <w:sz w:val="24"/>
          <w:szCs w:val="24"/>
        </w:rPr>
        <w:t xml:space="preserve">Devido a sua localização estratégica na Fronteira e por fazer parte do </w:t>
      </w:r>
      <w:proofErr w:type="gramStart"/>
      <w:r w:rsidRPr="00EC503C">
        <w:rPr>
          <w:rFonts w:ascii="Times New Roman" w:eastAsia="BatangChe" w:hAnsi="Times New Roman" w:cs="Times New Roman"/>
          <w:sz w:val="24"/>
          <w:szCs w:val="24"/>
        </w:rPr>
        <w:t>Mercosul</w:t>
      </w:r>
      <w:proofErr w:type="gramEnd"/>
      <w:r w:rsidRPr="00EC503C">
        <w:rPr>
          <w:rFonts w:ascii="Times New Roman" w:eastAsia="BatangChe" w:hAnsi="Times New Roman" w:cs="Times New Roman"/>
          <w:sz w:val="24"/>
          <w:szCs w:val="24"/>
        </w:rPr>
        <w:t>, conta com a atração de novos investimentos, ampliação de atividades comerciais e consolidação de empresas, serviços turísticos e atrativos turísticos capazes de atrair cada vez mais um maior número de turistas provenientes das diversas partes do mundo.</w:t>
      </w:r>
      <w:r w:rsidR="00403162" w:rsidRPr="00EC503C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r w:rsidR="00401BD8" w:rsidRPr="00EC503C">
        <w:rPr>
          <w:rFonts w:ascii="Times New Roman" w:eastAsia="Calibri" w:hAnsi="Times New Roman" w:cs="Times New Roman"/>
          <w:sz w:val="24"/>
          <w:szCs w:val="24"/>
        </w:rPr>
        <w:t>O principal</w:t>
      </w:r>
      <w:r w:rsidR="00882610" w:rsidRPr="00EC503C">
        <w:rPr>
          <w:rFonts w:ascii="Times New Roman" w:hAnsi="Times New Roman" w:cs="Times New Roman"/>
          <w:sz w:val="24"/>
          <w:szCs w:val="24"/>
        </w:rPr>
        <w:t xml:space="preserve"> motivo de atração ao Paraguai é</w:t>
      </w:r>
      <w:r w:rsidR="00401BD8" w:rsidRPr="00EC503C">
        <w:rPr>
          <w:rFonts w:ascii="Times New Roman" w:eastAsia="Calibri" w:hAnsi="Times New Roman" w:cs="Times New Roman"/>
          <w:sz w:val="24"/>
          <w:szCs w:val="24"/>
        </w:rPr>
        <w:t xml:space="preserve"> a oportunidade de compras</w:t>
      </w:r>
      <w:r w:rsidR="00403162" w:rsidRPr="00EC503C">
        <w:rPr>
          <w:rFonts w:ascii="Times New Roman" w:hAnsi="Times New Roman" w:cs="Times New Roman"/>
          <w:sz w:val="24"/>
          <w:szCs w:val="24"/>
        </w:rPr>
        <w:t xml:space="preserve"> e visita na Hidrelétrica de Itaipu,</w:t>
      </w:r>
      <w:proofErr w:type="gramStart"/>
      <w:r w:rsidR="00403162" w:rsidRPr="00EC503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403162" w:rsidRPr="00EC503C">
        <w:rPr>
          <w:rFonts w:ascii="Times New Roman" w:hAnsi="Times New Roman" w:cs="Times New Roman"/>
          <w:sz w:val="24"/>
          <w:szCs w:val="24"/>
        </w:rPr>
        <w:t xml:space="preserve">assim como da Argentina, que é opção de compras no comércio argentino, no </w:t>
      </w:r>
      <w:proofErr w:type="spellStart"/>
      <w:r w:rsidR="00403162" w:rsidRPr="00EC503C">
        <w:rPr>
          <w:rFonts w:ascii="Times New Roman" w:hAnsi="Times New Roman" w:cs="Times New Roman"/>
          <w:sz w:val="24"/>
          <w:szCs w:val="24"/>
        </w:rPr>
        <w:t>Duty</w:t>
      </w:r>
      <w:proofErr w:type="spellEnd"/>
      <w:r w:rsidR="00403162" w:rsidRPr="00EC5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162" w:rsidRPr="00EC503C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="00403162" w:rsidRPr="00EC503C">
        <w:rPr>
          <w:rFonts w:ascii="Times New Roman" w:hAnsi="Times New Roman" w:cs="Times New Roman"/>
          <w:sz w:val="24"/>
          <w:szCs w:val="24"/>
        </w:rPr>
        <w:t xml:space="preserve"> Shop e os seus atrativos turísticos, com destaque para o Parque </w:t>
      </w:r>
      <w:r w:rsidR="00403162" w:rsidRPr="00EC503C">
        <w:rPr>
          <w:rFonts w:ascii="Times New Roman" w:hAnsi="Times New Roman" w:cs="Times New Roman"/>
          <w:i/>
          <w:sz w:val="24"/>
          <w:szCs w:val="24"/>
        </w:rPr>
        <w:t xml:space="preserve">Nacional </w:t>
      </w:r>
      <w:proofErr w:type="spellStart"/>
      <w:r w:rsidR="00403162" w:rsidRPr="00EC503C">
        <w:rPr>
          <w:rFonts w:ascii="Times New Roman" w:hAnsi="Times New Roman" w:cs="Times New Roman"/>
          <w:i/>
          <w:sz w:val="24"/>
          <w:szCs w:val="24"/>
        </w:rPr>
        <w:t>del</w:t>
      </w:r>
      <w:proofErr w:type="spellEnd"/>
      <w:r w:rsidR="00403162" w:rsidRPr="00EC50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03162" w:rsidRPr="00EC503C">
        <w:rPr>
          <w:rFonts w:ascii="Times New Roman" w:hAnsi="Times New Roman" w:cs="Times New Roman"/>
          <w:i/>
          <w:sz w:val="24"/>
          <w:szCs w:val="24"/>
        </w:rPr>
        <w:t>Iguazú</w:t>
      </w:r>
      <w:proofErr w:type="spellEnd"/>
      <w:r w:rsidR="00403162" w:rsidRPr="00EC50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1BD8" w:rsidRPr="00EC503C" w:rsidRDefault="00401BD8" w:rsidP="0040316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03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Pelo fato de ser cidade </w:t>
      </w:r>
      <w:proofErr w:type="spellStart"/>
      <w:r w:rsidRPr="00EC503C">
        <w:rPr>
          <w:rFonts w:ascii="Times New Roman" w:eastAsia="Calibri" w:hAnsi="Times New Roman" w:cs="Times New Roman"/>
          <w:sz w:val="24"/>
          <w:szCs w:val="24"/>
        </w:rPr>
        <w:t>transfronteiriça</w:t>
      </w:r>
      <w:proofErr w:type="spellEnd"/>
      <w:r w:rsidRPr="00EC503C">
        <w:rPr>
          <w:rFonts w:ascii="Times New Roman" w:eastAsia="Calibri" w:hAnsi="Times New Roman" w:cs="Times New Roman"/>
          <w:sz w:val="24"/>
          <w:szCs w:val="24"/>
        </w:rPr>
        <w:t xml:space="preserve"> com o Paraguai e a Argentina, Foz do Iguaçu apresenta oportunidades de compra, assim como</w:t>
      </w:r>
      <w:proofErr w:type="gramStart"/>
      <w:r w:rsidRPr="00EC503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Pr="00EC503C">
        <w:rPr>
          <w:rFonts w:ascii="Times New Roman" w:eastAsia="Calibri" w:hAnsi="Times New Roman" w:cs="Times New Roman"/>
          <w:sz w:val="24"/>
          <w:szCs w:val="24"/>
        </w:rPr>
        <w:t xml:space="preserve">entretenimentos como cassinos, restaurante, eventos, como opções turísticas complementares derivadas da localização geográfica do destino. Dessa forma, um grande número de brasileiros de diversas regiões se dirigem a Foz do Iguaçu para atravessar a Ponte da Amizade para comprar produtos na cidade paraguaia de </w:t>
      </w:r>
      <w:proofErr w:type="spellStart"/>
      <w:r w:rsidRPr="00EC503C">
        <w:rPr>
          <w:rFonts w:ascii="Times New Roman" w:eastAsia="Calibri" w:hAnsi="Times New Roman" w:cs="Times New Roman"/>
          <w:i/>
          <w:sz w:val="24"/>
          <w:szCs w:val="24"/>
        </w:rPr>
        <w:t>Ciudad</w:t>
      </w:r>
      <w:proofErr w:type="spellEnd"/>
      <w:r w:rsidRPr="00EC503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EC503C">
        <w:rPr>
          <w:rFonts w:ascii="Times New Roman" w:eastAsia="Calibri" w:hAnsi="Times New Roman" w:cs="Times New Roman"/>
          <w:i/>
          <w:sz w:val="24"/>
          <w:szCs w:val="24"/>
        </w:rPr>
        <w:t>del</w:t>
      </w:r>
      <w:proofErr w:type="spellEnd"/>
      <w:proofErr w:type="gramEnd"/>
      <w:r w:rsidRPr="00EC503C">
        <w:rPr>
          <w:rFonts w:ascii="Times New Roman" w:eastAsia="Calibri" w:hAnsi="Times New Roman" w:cs="Times New Roman"/>
          <w:i/>
          <w:sz w:val="24"/>
          <w:szCs w:val="24"/>
        </w:rPr>
        <w:t xml:space="preserve"> Leste</w:t>
      </w:r>
      <w:r w:rsidRPr="00EC503C">
        <w:rPr>
          <w:rFonts w:ascii="Times New Roman" w:eastAsia="Calibri" w:hAnsi="Times New Roman" w:cs="Times New Roman"/>
          <w:sz w:val="24"/>
          <w:szCs w:val="24"/>
        </w:rPr>
        <w:t xml:space="preserve">, contribuindo para torna-la responsável por metade do Produto Interno Bruto (PIB) paraguaio e a terceira maior zona franca de comércio do mundo, após Miami e Hong Kong. </w:t>
      </w:r>
    </w:p>
    <w:p w:rsidR="00BE3FBF" w:rsidRPr="00EC503C" w:rsidRDefault="00401BD8" w:rsidP="00BE3FBF">
      <w:pPr>
        <w:spacing w:after="0" w:line="360" w:lineRule="auto"/>
        <w:ind w:firstLine="708"/>
        <w:jc w:val="both"/>
        <w:rPr>
          <w:rStyle w:val="MquinadeescribirHTML"/>
          <w:rFonts w:ascii="Times New Roman" w:eastAsia="Calibri" w:hAnsi="Times New Roman" w:cs="Times New Roman"/>
          <w:sz w:val="24"/>
          <w:szCs w:val="24"/>
        </w:rPr>
      </w:pPr>
      <w:r w:rsidRPr="00EC503C">
        <w:rPr>
          <w:rFonts w:ascii="Times New Roman" w:eastAsia="Calibri" w:hAnsi="Times New Roman" w:cs="Times New Roman"/>
          <w:sz w:val="24"/>
          <w:szCs w:val="24"/>
        </w:rPr>
        <w:t>Esses atrativos complementares são de significativa relevância para explicar as razões que levam um visitante a Foz do Iguaçu</w:t>
      </w:r>
      <w:r w:rsidR="00BE3FBF" w:rsidRPr="00EC503C">
        <w:rPr>
          <w:rFonts w:ascii="Times New Roman" w:eastAsia="Calibri" w:hAnsi="Times New Roman" w:cs="Times New Roman"/>
          <w:sz w:val="24"/>
          <w:szCs w:val="24"/>
        </w:rPr>
        <w:t xml:space="preserve"> e fazer com que a Tríplice Fronteira seja um lugar particular, imenso mercado, empório comercial transnacional, espaço de oportunidades para comprar ou vender, além de inusitado d</w:t>
      </w:r>
      <w:r w:rsidR="00BE3FBF" w:rsidRPr="00EC503C">
        <w:rPr>
          <w:rFonts w:ascii="Times New Roman" w:hAnsi="Times New Roman" w:cs="Times New Roman"/>
          <w:sz w:val="24"/>
          <w:szCs w:val="24"/>
        </w:rPr>
        <w:t>estino turístico, destacado pela</w:t>
      </w:r>
      <w:r w:rsidR="00BE3FBF" w:rsidRPr="00EC503C">
        <w:rPr>
          <w:rFonts w:ascii="Times New Roman" w:eastAsia="Calibri" w:hAnsi="Times New Roman" w:cs="Times New Roman"/>
          <w:sz w:val="24"/>
          <w:szCs w:val="24"/>
        </w:rPr>
        <w:t xml:space="preserve"> presença dos atrativos naturais e culturais que compõem a oferta turística da região. </w:t>
      </w:r>
    </w:p>
    <w:p w:rsidR="00C164FA" w:rsidRPr="009C4470" w:rsidRDefault="00C164FA" w:rsidP="009B155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C164FA" w:rsidRPr="00EC503C" w:rsidRDefault="009344C0" w:rsidP="00B23E5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503C">
        <w:rPr>
          <w:rFonts w:ascii="Times New Roman" w:eastAsia="Calibri" w:hAnsi="Times New Roman" w:cs="Times New Roman"/>
          <w:b/>
          <w:sz w:val="24"/>
          <w:szCs w:val="24"/>
        </w:rPr>
        <w:t>REFERÊNCIAS</w:t>
      </w:r>
    </w:p>
    <w:p w:rsidR="003F3549" w:rsidRPr="00EC503C" w:rsidRDefault="003F3549" w:rsidP="00B23E5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03C">
        <w:rPr>
          <w:rFonts w:ascii="Times New Roman" w:eastAsia="Calibri" w:hAnsi="Times New Roman" w:cs="Times New Roman"/>
          <w:sz w:val="24"/>
          <w:szCs w:val="24"/>
        </w:rPr>
        <w:t xml:space="preserve">BAHL, Miguel. Viagens e Roteiros Turísticos. </w:t>
      </w:r>
      <w:proofErr w:type="spellStart"/>
      <w:r w:rsidRPr="00EC503C">
        <w:rPr>
          <w:rFonts w:ascii="Times New Roman" w:eastAsia="Calibri" w:hAnsi="Times New Roman" w:cs="Times New Roman"/>
          <w:sz w:val="24"/>
          <w:szCs w:val="24"/>
        </w:rPr>
        <w:t>Protexto</w:t>
      </w:r>
      <w:proofErr w:type="spellEnd"/>
      <w:r w:rsidRPr="00EC503C">
        <w:rPr>
          <w:rFonts w:ascii="Times New Roman" w:eastAsia="Calibri" w:hAnsi="Times New Roman" w:cs="Times New Roman"/>
          <w:sz w:val="24"/>
          <w:szCs w:val="24"/>
        </w:rPr>
        <w:t xml:space="preserve">: Curitiba, 2004. </w:t>
      </w:r>
    </w:p>
    <w:p w:rsidR="003F3549" w:rsidRPr="00EC503C" w:rsidRDefault="003F3549" w:rsidP="00B23E5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03C">
        <w:rPr>
          <w:rFonts w:ascii="Times New Roman" w:eastAsia="Calibri" w:hAnsi="Times New Roman" w:cs="Times New Roman"/>
          <w:sz w:val="24"/>
          <w:szCs w:val="24"/>
        </w:rPr>
        <w:t>BOULLÓN, R. C. Os municípios turísticos. Bauru: EDUSC, 2005</w:t>
      </w:r>
    </w:p>
    <w:p w:rsidR="003F3549" w:rsidRPr="00EC503C" w:rsidRDefault="003F3549" w:rsidP="00B23E59">
      <w:pPr>
        <w:spacing w:after="0" w:line="360" w:lineRule="auto"/>
        <w:jc w:val="both"/>
        <w:rPr>
          <w:rStyle w:val="MquinadeescribirHTML"/>
          <w:rFonts w:ascii="Times New Roman" w:eastAsia="Calibri" w:hAnsi="Times New Roman" w:cs="Times New Roman"/>
          <w:sz w:val="24"/>
          <w:szCs w:val="24"/>
        </w:rPr>
      </w:pPr>
      <w:r w:rsidRPr="00EC503C">
        <w:rPr>
          <w:rStyle w:val="MquinadeescribirHTML"/>
          <w:rFonts w:ascii="Times New Roman" w:eastAsia="Calibri" w:hAnsi="Times New Roman" w:cs="Times New Roman"/>
          <w:sz w:val="24"/>
          <w:szCs w:val="24"/>
        </w:rPr>
        <w:t xml:space="preserve">CASTELLS, Manuel. </w:t>
      </w:r>
      <w:r w:rsidRPr="00EC503C">
        <w:rPr>
          <w:rStyle w:val="MquinadeescribirHTML"/>
          <w:rFonts w:ascii="Times New Roman" w:eastAsia="Calibri" w:hAnsi="Times New Roman" w:cs="Times New Roman"/>
          <w:b/>
          <w:sz w:val="24"/>
          <w:szCs w:val="24"/>
        </w:rPr>
        <w:t xml:space="preserve">A Questão Urbana. </w:t>
      </w:r>
      <w:r w:rsidRPr="00EC503C">
        <w:rPr>
          <w:rStyle w:val="MquinadeescribirHTML"/>
          <w:rFonts w:ascii="Times New Roman" w:eastAsia="Calibri" w:hAnsi="Times New Roman" w:cs="Times New Roman"/>
          <w:sz w:val="24"/>
          <w:szCs w:val="24"/>
        </w:rPr>
        <w:t>3</w:t>
      </w:r>
      <w:r w:rsidRPr="00EC503C">
        <w:rPr>
          <w:rStyle w:val="MquinadeescribirHTML"/>
          <w:rFonts w:ascii="Times New Roman" w:eastAsia="Calibri" w:hAnsi="Times New Roman" w:cs="Times New Roman"/>
          <w:sz w:val="24"/>
          <w:szCs w:val="24"/>
          <w:vertAlign w:val="superscript"/>
        </w:rPr>
        <w:t>a</w:t>
      </w:r>
      <w:r w:rsidRPr="00EC503C">
        <w:rPr>
          <w:rStyle w:val="MquinadeescribirHTML"/>
          <w:rFonts w:ascii="Times New Roman" w:eastAsia="Calibri" w:hAnsi="Times New Roman" w:cs="Times New Roman"/>
          <w:sz w:val="24"/>
          <w:szCs w:val="24"/>
        </w:rPr>
        <w:t xml:space="preserve"> Ed. Paz e Terra. Coleção Pensamento Crítico. Vol. 48. São Paulo. 2006.</w:t>
      </w:r>
    </w:p>
    <w:p w:rsidR="003F3549" w:rsidRPr="00EC503C" w:rsidRDefault="003F3549" w:rsidP="00B23E59">
      <w:pPr>
        <w:spacing w:after="0" w:line="360" w:lineRule="auto"/>
        <w:jc w:val="both"/>
        <w:rPr>
          <w:rStyle w:val="MquinadeescribirHTML"/>
          <w:rFonts w:ascii="Times New Roman" w:eastAsia="Calibri" w:hAnsi="Times New Roman" w:cs="Times New Roman"/>
          <w:sz w:val="24"/>
          <w:szCs w:val="24"/>
        </w:rPr>
      </w:pPr>
      <w:r w:rsidRPr="00EC503C">
        <w:rPr>
          <w:rStyle w:val="MquinadeescribirHTML"/>
          <w:rFonts w:ascii="Times New Roman" w:eastAsia="Calibri" w:hAnsi="Times New Roman" w:cs="Times New Roman"/>
          <w:sz w:val="24"/>
          <w:szCs w:val="24"/>
        </w:rPr>
        <w:t xml:space="preserve">CORRÊA, Roberto Lobato. </w:t>
      </w:r>
      <w:r w:rsidRPr="00EC503C">
        <w:rPr>
          <w:rStyle w:val="MquinadeescribirHTML"/>
          <w:rFonts w:ascii="Times New Roman" w:eastAsia="Calibri" w:hAnsi="Times New Roman" w:cs="Times New Roman"/>
          <w:b/>
          <w:sz w:val="24"/>
          <w:szCs w:val="24"/>
        </w:rPr>
        <w:t>Região e Organização Espacial.</w:t>
      </w:r>
      <w:r w:rsidRPr="00EC503C">
        <w:rPr>
          <w:rStyle w:val="MquinadeescribirHTML"/>
          <w:rFonts w:ascii="Times New Roman" w:eastAsia="Calibri" w:hAnsi="Times New Roman" w:cs="Times New Roman"/>
          <w:sz w:val="24"/>
          <w:szCs w:val="24"/>
        </w:rPr>
        <w:t xml:space="preserve"> 5</w:t>
      </w:r>
      <w:r w:rsidRPr="00EC503C">
        <w:rPr>
          <w:rStyle w:val="MquinadeescribirHTML"/>
          <w:rFonts w:ascii="Times New Roman" w:eastAsia="Calibri" w:hAnsi="Times New Roman" w:cs="Times New Roman"/>
          <w:sz w:val="24"/>
          <w:szCs w:val="24"/>
          <w:vertAlign w:val="superscript"/>
        </w:rPr>
        <w:t>a</w:t>
      </w:r>
      <w:r w:rsidRPr="00EC503C">
        <w:rPr>
          <w:rStyle w:val="MquinadeescribirHTML"/>
          <w:rFonts w:ascii="Times New Roman" w:eastAsia="Calibri" w:hAnsi="Times New Roman" w:cs="Times New Roman"/>
          <w:sz w:val="24"/>
          <w:szCs w:val="24"/>
        </w:rPr>
        <w:t xml:space="preserve"> Ed. Ática, Série Princípios. São Pa</w:t>
      </w:r>
      <w:r w:rsidR="006306AF" w:rsidRPr="00EC503C">
        <w:rPr>
          <w:rStyle w:val="MquinadeescribirHTML"/>
          <w:rFonts w:ascii="Times New Roman" w:eastAsia="Calibri" w:hAnsi="Times New Roman" w:cs="Times New Roman"/>
          <w:sz w:val="24"/>
          <w:szCs w:val="24"/>
        </w:rPr>
        <w:t>ulo: 1995.</w:t>
      </w:r>
    </w:p>
    <w:p w:rsidR="003F3549" w:rsidRPr="00EC503C" w:rsidRDefault="003F3549" w:rsidP="00B23E5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03C">
        <w:rPr>
          <w:rStyle w:val="MquinadeescribirHTML"/>
          <w:rFonts w:ascii="Times New Roman" w:eastAsia="Calibri" w:hAnsi="Times New Roman" w:cs="Times New Roman"/>
          <w:sz w:val="24"/>
          <w:szCs w:val="24"/>
        </w:rPr>
        <w:t xml:space="preserve">ESPIRITO </w:t>
      </w:r>
      <w:proofErr w:type="spellStart"/>
      <w:proofErr w:type="gramStart"/>
      <w:r w:rsidRPr="00EC503C">
        <w:rPr>
          <w:rStyle w:val="MquinadeescribirHTML"/>
          <w:rFonts w:ascii="Times New Roman" w:eastAsia="Calibri" w:hAnsi="Times New Roman" w:cs="Times New Roman"/>
          <w:sz w:val="24"/>
          <w:szCs w:val="24"/>
        </w:rPr>
        <w:t>SANTO,</w:t>
      </w:r>
      <w:proofErr w:type="gramEnd"/>
      <w:r w:rsidRPr="00EC503C">
        <w:rPr>
          <w:rStyle w:val="MquinadeescribirHTML"/>
          <w:rFonts w:ascii="Times New Roman" w:eastAsia="Calibri" w:hAnsi="Times New Roman" w:cs="Times New Roman"/>
          <w:sz w:val="24"/>
          <w:szCs w:val="24"/>
        </w:rPr>
        <w:t>Alexandre</w:t>
      </w:r>
      <w:proofErr w:type="spellEnd"/>
      <w:r w:rsidRPr="00EC503C">
        <w:rPr>
          <w:rStyle w:val="MquinadeescribirHTML"/>
          <w:rFonts w:ascii="Times New Roman" w:eastAsia="Calibri" w:hAnsi="Times New Roman" w:cs="Times New Roman"/>
          <w:sz w:val="24"/>
          <w:szCs w:val="24"/>
        </w:rPr>
        <w:t xml:space="preserve"> do. </w:t>
      </w:r>
      <w:r w:rsidRPr="00EC503C">
        <w:rPr>
          <w:rStyle w:val="MquinadeescribirHTML"/>
          <w:rFonts w:ascii="Times New Roman" w:eastAsia="Calibri" w:hAnsi="Times New Roman" w:cs="Times New Roman"/>
          <w:b/>
          <w:sz w:val="24"/>
          <w:szCs w:val="24"/>
        </w:rPr>
        <w:t>Delineamentos de Metodologia Científica.</w:t>
      </w:r>
      <w:r w:rsidRPr="00EC503C">
        <w:rPr>
          <w:rStyle w:val="MquinadeescribirHTML"/>
          <w:rFonts w:ascii="Times New Roman" w:eastAsia="Calibri" w:hAnsi="Times New Roman" w:cs="Times New Roman"/>
          <w:sz w:val="24"/>
          <w:szCs w:val="24"/>
        </w:rPr>
        <w:t xml:space="preserve"> Loyola. São </w:t>
      </w:r>
      <w:proofErr w:type="gramStart"/>
      <w:r w:rsidRPr="00EC503C">
        <w:rPr>
          <w:rStyle w:val="MquinadeescribirHTML"/>
          <w:rFonts w:ascii="Times New Roman" w:eastAsia="Calibri" w:hAnsi="Times New Roman" w:cs="Times New Roman"/>
          <w:sz w:val="24"/>
          <w:szCs w:val="24"/>
        </w:rPr>
        <w:t>Paulo.</w:t>
      </w:r>
      <w:proofErr w:type="gramEnd"/>
      <w:r w:rsidRPr="00EC503C">
        <w:rPr>
          <w:rStyle w:val="MquinadeescribirHTML"/>
          <w:rFonts w:ascii="Times New Roman" w:eastAsia="Calibri" w:hAnsi="Times New Roman" w:cs="Times New Roman"/>
          <w:sz w:val="24"/>
          <w:szCs w:val="24"/>
        </w:rPr>
        <w:t>1992.</w:t>
      </w:r>
    </w:p>
    <w:p w:rsidR="003F3549" w:rsidRPr="00EC503C" w:rsidRDefault="003F3549" w:rsidP="00B23E59">
      <w:pPr>
        <w:spacing w:after="0" w:line="360" w:lineRule="auto"/>
        <w:jc w:val="both"/>
        <w:rPr>
          <w:rStyle w:val="MquinadeescribirHTML"/>
          <w:rFonts w:ascii="Times New Roman" w:eastAsia="Calibri" w:hAnsi="Times New Roman" w:cs="Times New Roman"/>
          <w:sz w:val="24"/>
          <w:szCs w:val="24"/>
        </w:rPr>
      </w:pPr>
      <w:r w:rsidRPr="00EC503C">
        <w:rPr>
          <w:rStyle w:val="MquinadeescribirHTML"/>
          <w:rFonts w:ascii="Times New Roman" w:eastAsia="Calibri" w:hAnsi="Times New Roman" w:cs="Times New Roman"/>
          <w:sz w:val="24"/>
          <w:szCs w:val="24"/>
        </w:rPr>
        <w:t xml:space="preserve">HAESBAERT, Rogério. </w:t>
      </w:r>
      <w:r w:rsidRPr="00EC503C">
        <w:rPr>
          <w:rStyle w:val="MquinadeescribirHTML"/>
          <w:rFonts w:ascii="Times New Roman" w:eastAsia="Calibri" w:hAnsi="Times New Roman" w:cs="Times New Roman"/>
          <w:b/>
          <w:sz w:val="24"/>
          <w:szCs w:val="24"/>
        </w:rPr>
        <w:t xml:space="preserve">O Mito da </w:t>
      </w:r>
      <w:proofErr w:type="spellStart"/>
      <w:r w:rsidRPr="00EC503C">
        <w:rPr>
          <w:rStyle w:val="MquinadeescribirHTML"/>
          <w:rFonts w:ascii="Times New Roman" w:eastAsia="Calibri" w:hAnsi="Times New Roman" w:cs="Times New Roman"/>
          <w:b/>
          <w:sz w:val="24"/>
          <w:szCs w:val="24"/>
        </w:rPr>
        <w:t>Desterritorialização</w:t>
      </w:r>
      <w:proofErr w:type="spellEnd"/>
      <w:r w:rsidRPr="00EC503C">
        <w:rPr>
          <w:rStyle w:val="MquinadeescribirHTML"/>
          <w:rFonts w:ascii="Times New Roman" w:eastAsia="Calibri" w:hAnsi="Times New Roman" w:cs="Times New Roman"/>
          <w:b/>
          <w:sz w:val="24"/>
          <w:szCs w:val="24"/>
        </w:rPr>
        <w:t xml:space="preserve">: “do fim dos territórios” à </w:t>
      </w:r>
      <w:proofErr w:type="spellStart"/>
      <w:r w:rsidRPr="00EC503C">
        <w:rPr>
          <w:rStyle w:val="MquinadeescribirHTML"/>
          <w:rFonts w:ascii="Times New Roman" w:eastAsia="Calibri" w:hAnsi="Times New Roman" w:cs="Times New Roman"/>
          <w:b/>
          <w:sz w:val="24"/>
          <w:szCs w:val="24"/>
        </w:rPr>
        <w:t>multiterritorialidade</w:t>
      </w:r>
      <w:proofErr w:type="spellEnd"/>
      <w:r w:rsidRPr="00EC503C">
        <w:rPr>
          <w:rStyle w:val="MquinadeescribirHTML"/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EC503C">
        <w:rPr>
          <w:rStyle w:val="MquinadeescribirHTML"/>
          <w:rFonts w:ascii="Times New Roman" w:eastAsia="Calibri" w:hAnsi="Times New Roman" w:cs="Times New Roman"/>
          <w:sz w:val="24"/>
          <w:szCs w:val="24"/>
        </w:rPr>
        <w:t>2ª Ed. Bertrand Brasil. Rio de Janeiro. 2006.</w:t>
      </w:r>
    </w:p>
    <w:p w:rsidR="003F3549" w:rsidRPr="00EC503C" w:rsidRDefault="003F3549" w:rsidP="00B23E59">
      <w:pPr>
        <w:spacing w:after="0" w:line="360" w:lineRule="auto"/>
        <w:jc w:val="both"/>
        <w:rPr>
          <w:rStyle w:val="MquinadeescribirHTML"/>
          <w:rFonts w:ascii="Times New Roman" w:eastAsia="Calibri" w:hAnsi="Times New Roman" w:cs="Times New Roman"/>
          <w:sz w:val="24"/>
          <w:szCs w:val="24"/>
        </w:rPr>
      </w:pPr>
      <w:r w:rsidRPr="00EC503C">
        <w:rPr>
          <w:rFonts w:ascii="Times New Roman" w:eastAsia="Calibri" w:hAnsi="Times New Roman" w:cs="Times New Roman"/>
          <w:sz w:val="24"/>
          <w:szCs w:val="24"/>
        </w:rPr>
        <w:t xml:space="preserve">PDITS. </w:t>
      </w:r>
      <w:r w:rsidRPr="00EC503C">
        <w:rPr>
          <w:rFonts w:ascii="Times New Roman" w:eastAsia="Calibri" w:hAnsi="Times New Roman" w:cs="Times New Roman"/>
          <w:b/>
          <w:sz w:val="24"/>
          <w:szCs w:val="24"/>
        </w:rPr>
        <w:t>Plano de Desenvolvimento integrado do Turismo Sustentável</w:t>
      </w:r>
      <w:r w:rsidRPr="00EC503C">
        <w:rPr>
          <w:rFonts w:ascii="Times New Roman" w:eastAsia="Calibri" w:hAnsi="Times New Roman" w:cs="Times New Roman"/>
          <w:sz w:val="24"/>
          <w:szCs w:val="24"/>
        </w:rPr>
        <w:t xml:space="preserve">. Polo Turístico de Foz do Iguaçu. Foz do Iguaçu, 2012. </w:t>
      </w:r>
    </w:p>
    <w:p w:rsidR="003F3549" w:rsidRPr="00EC503C" w:rsidRDefault="003F3549" w:rsidP="00B23E59">
      <w:pPr>
        <w:spacing w:after="0" w:line="360" w:lineRule="auto"/>
        <w:jc w:val="both"/>
        <w:rPr>
          <w:rStyle w:val="MquinadeescribirHTML"/>
          <w:rFonts w:ascii="Times New Roman" w:eastAsia="Calibri" w:hAnsi="Times New Roman" w:cs="Times New Roman"/>
          <w:sz w:val="24"/>
          <w:szCs w:val="24"/>
        </w:rPr>
      </w:pPr>
      <w:r w:rsidRPr="00EC503C">
        <w:rPr>
          <w:rStyle w:val="MquinadeescribirHTML"/>
          <w:rFonts w:ascii="Times New Roman" w:eastAsia="Calibri" w:hAnsi="Times New Roman" w:cs="Times New Roman"/>
          <w:sz w:val="24"/>
          <w:szCs w:val="24"/>
        </w:rPr>
        <w:t xml:space="preserve">SANTOS, Milton. </w:t>
      </w:r>
      <w:r w:rsidRPr="00EC503C">
        <w:rPr>
          <w:rFonts w:ascii="Times New Roman" w:eastAsia="Calibri" w:hAnsi="Times New Roman" w:cs="Times New Roman"/>
          <w:b/>
          <w:sz w:val="24"/>
          <w:szCs w:val="24"/>
        </w:rPr>
        <w:t>Técnica, Espaço e Tempo.</w:t>
      </w:r>
      <w:r w:rsidRPr="00EC503C">
        <w:rPr>
          <w:rFonts w:ascii="Times New Roman" w:eastAsia="Calibri" w:hAnsi="Times New Roman" w:cs="Times New Roman"/>
          <w:sz w:val="24"/>
          <w:szCs w:val="24"/>
        </w:rPr>
        <w:t xml:space="preserve"> Globalização e meio técnico científico informacional. São Paulo. </w:t>
      </w:r>
      <w:proofErr w:type="spellStart"/>
      <w:r w:rsidRPr="00EC503C">
        <w:rPr>
          <w:rFonts w:ascii="Times New Roman" w:eastAsia="Calibri" w:hAnsi="Times New Roman" w:cs="Times New Roman"/>
          <w:sz w:val="24"/>
          <w:szCs w:val="24"/>
        </w:rPr>
        <w:t>Hucitec</w:t>
      </w:r>
      <w:proofErr w:type="spellEnd"/>
      <w:r w:rsidRPr="00EC503C">
        <w:rPr>
          <w:rFonts w:ascii="Times New Roman" w:eastAsia="Calibri" w:hAnsi="Times New Roman" w:cs="Times New Roman"/>
          <w:sz w:val="24"/>
          <w:szCs w:val="24"/>
        </w:rPr>
        <w:t>, 1997.</w:t>
      </w:r>
    </w:p>
    <w:p w:rsidR="003F3549" w:rsidRPr="00EC503C" w:rsidRDefault="003F3549" w:rsidP="00B23E59">
      <w:pPr>
        <w:spacing w:after="0" w:line="360" w:lineRule="auto"/>
        <w:jc w:val="both"/>
        <w:rPr>
          <w:rStyle w:val="MquinadeescribirHTML"/>
          <w:rFonts w:ascii="Times New Roman" w:eastAsia="Calibri" w:hAnsi="Times New Roman" w:cs="Times New Roman"/>
          <w:sz w:val="24"/>
          <w:szCs w:val="24"/>
        </w:rPr>
      </w:pPr>
      <w:r w:rsidRPr="00EC503C">
        <w:rPr>
          <w:rFonts w:ascii="Times New Roman" w:eastAsia="Calibri" w:hAnsi="Times New Roman" w:cs="Times New Roman"/>
          <w:sz w:val="24"/>
          <w:szCs w:val="24"/>
        </w:rPr>
        <w:t xml:space="preserve">SETUR FOZ. </w:t>
      </w:r>
      <w:r w:rsidRPr="00EC503C">
        <w:rPr>
          <w:rFonts w:ascii="Times New Roman" w:eastAsia="Calibri" w:hAnsi="Times New Roman" w:cs="Times New Roman"/>
          <w:b/>
          <w:sz w:val="24"/>
          <w:szCs w:val="24"/>
        </w:rPr>
        <w:t>Inventário Turístico de Foz do Iguaçu</w:t>
      </w:r>
      <w:r w:rsidRPr="00EC503C">
        <w:rPr>
          <w:rFonts w:ascii="Times New Roman" w:eastAsia="Calibri" w:hAnsi="Times New Roman" w:cs="Times New Roman"/>
          <w:sz w:val="24"/>
          <w:szCs w:val="24"/>
        </w:rPr>
        <w:t>. Foz do Iguaçu, 2013.</w:t>
      </w:r>
    </w:p>
    <w:p w:rsidR="003F3549" w:rsidRPr="00EC503C" w:rsidRDefault="003F3549" w:rsidP="00B23E59">
      <w:pPr>
        <w:spacing w:after="0" w:line="360" w:lineRule="auto"/>
        <w:jc w:val="both"/>
        <w:rPr>
          <w:rStyle w:val="MquinadeescribirHTML"/>
          <w:rFonts w:ascii="Times New Roman" w:eastAsia="Calibri" w:hAnsi="Times New Roman" w:cs="Times New Roman"/>
          <w:sz w:val="24"/>
          <w:szCs w:val="24"/>
        </w:rPr>
      </w:pPr>
      <w:r w:rsidRPr="00EC503C">
        <w:rPr>
          <w:rStyle w:val="MquinadeescribirHTML"/>
          <w:rFonts w:ascii="Times New Roman" w:eastAsia="Calibri" w:hAnsi="Times New Roman" w:cs="Times New Roman"/>
          <w:sz w:val="24"/>
          <w:szCs w:val="24"/>
        </w:rPr>
        <w:t xml:space="preserve">SILVEIRA, Marcos Aurélio </w:t>
      </w:r>
      <w:proofErr w:type="spellStart"/>
      <w:r w:rsidRPr="00EC503C">
        <w:rPr>
          <w:rStyle w:val="MquinadeescribirHTML"/>
          <w:rFonts w:ascii="Times New Roman" w:eastAsia="Calibri" w:hAnsi="Times New Roman" w:cs="Times New Roman"/>
          <w:sz w:val="24"/>
          <w:szCs w:val="24"/>
        </w:rPr>
        <w:t>Tarlombani</w:t>
      </w:r>
      <w:proofErr w:type="spellEnd"/>
      <w:r w:rsidRPr="00EC503C">
        <w:rPr>
          <w:rStyle w:val="MquinadeescribirHTML"/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C503C">
        <w:rPr>
          <w:rStyle w:val="MquinadeescribirHTML"/>
          <w:rFonts w:ascii="Times New Roman" w:eastAsia="Calibri" w:hAnsi="Times New Roman" w:cs="Times New Roman"/>
          <w:sz w:val="24"/>
          <w:szCs w:val="24"/>
        </w:rPr>
        <w:t>da.</w:t>
      </w:r>
      <w:proofErr w:type="gramEnd"/>
      <w:r w:rsidRPr="00EC503C">
        <w:rPr>
          <w:rStyle w:val="MquinadeescribirHTML"/>
          <w:rFonts w:ascii="Times New Roman" w:eastAsia="Calibri" w:hAnsi="Times New Roman" w:cs="Times New Roman"/>
          <w:sz w:val="24"/>
          <w:szCs w:val="24"/>
        </w:rPr>
        <w:t xml:space="preserve"> </w:t>
      </w:r>
      <w:r w:rsidRPr="00EC503C">
        <w:rPr>
          <w:rStyle w:val="MquinadeescribirHTML"/>
          <w:rFonts w:ascii="Times New Roman" w:eastAsia="Calibri" w:hAnsi="Times New Roman" w:cs="Times New Roman"/>
          <w:b/>
          <w:sz w:val="24"/>
          <w:szCs w:val="24"/>
        </w:rPr>
        <w:t xml:space="preserve">Turismo, Políticas de Ordenamento Territorial e Desenvolvimento. Um Foco no Estado do Paraná no Contexto Regional. </w:t>
      </w:r>
      <w:r w:rsidRPr="00EC503C">
        <w:rPr>
          <w:rStyle w:val="MquinadeescribirHTML"/>
          <w:rFonts w:ascii="Times New Roman" w:eastAsia="Calibri" w:hAnsi="Times New Roman" w:cs="Times New Roman"/>
          <w:sz w:val="24"/>
          <w:szCs w:val="24"/>
        </w:rPr>
        <w:t xml:space="preserve"> Tese de Doutorado. Faculdade de Filosofia, Letras e Ciências Humanas da Universidade de São Paulo. Área de Concentração: Geografia Humana. São Paulo. 2002.</w:t>
      </w:r>
    </w:p>
    <w:p w:rsidR="005252C7" w:rsidRDefault="005252C7" w:rsidP="003F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71A" w:rsidRPr="00EC503C" w:rsidRDefault="0075571A" w:rsidP="0075571A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75571A" w:rsidRPr="00EC503C" w:rsidSect="00133822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7E1" w:rsidRDefault="00B517E1" w:rsidP="00C164FA">
      <w:pPr>
        <w:spacing w:after="0" w:line="240" w:lineRule="auto"/>
      </w:pPr>
      <w:r>
        <w:separator/>
      </w:r>
    </w:p>
  </w:endnote>
  <w:endnote w:type="continuationSeparator" w:id="0">
    <w:p w:rsidR="00B517E1" w:rsidRDefault="00B517E1" w:rsidP="00C16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7E1" w:rsidRDefault="00B517E1" w:rsidP="00C164FA">
      <w:pPr>
        <w:spacing w:after="0" w:line="240" w:lineRule="auto"/>
      </w:pPr>
      <w:r>
        <w:separator/>
      </w:r>
    </w:p>
  </w:footnote>
  <w:footnote w:type="continuationSeparator" w:id="0">
    <w:p w:rsidR="00B517E1" w:rsidRDefault="00B517E1" w:rsidP="00C16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182"/>
    <w:multiLevelType w:val="hybridMultilevel"/>
    <w:tmpl w:val="F392C954"/>
    <w:lvl w:ilvl="0" w:tplc="0416000F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5F4A75E5"/>
    <w:multiLevelType w:val="hybridMultilevel"/>
    <w:tmpl w:val="95E28938"/>
    <w:lvl w:ilvl="0" w:tplc="0A34B74C">
      <w:start w:val="1"/>
      <w:numFmt w:val="lowerLetter"/>
      <w:lvlText w:val="%1)"/>
      <w:lvlJc w:val="left"/>
      <w:pPr>
        <w:ind w:left="26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08" w:hanging="360"/>
      </w:pPr>
    </w:lvl>
    <w:lvl w:ilvl="2" w:tplc="0416001B" w:tentative="1">
      <w:start w:val="1"/>
      <w:numFmt w:val="lowerRoman"/>
      <w:lvlText w:val="%3."/>
      <w:lvlJc w:val="right"/>
      <w:pPr>
        <w:ind w:left="4128" w:hanging="180"/>
      </w:pPr>
    </w:lvl>
    <w:lvl w:ilvl="3" w:tplc="0416000F" w:tentative="1">
      <w:start w:val="1"/>
      <w:numFmt w:val="decimal"/>
      <w:lvlText w:val="%4."/>
      <w:lvlJc w:val="left"/>
      <w:pPr>
        <w:ind w:left="4848" w:hanging="360"/>
      </w:pPr>
    </w:lvl>
    <w:lvl w:ilvl="4" w:tplc="04160019" w:tentative="1">
      <w:start w:val="1"/>
      <w:numFmt w:val="lowerLetter"/>
      <w:lvlText w:val="%5."/>
      <w:lvlJc w:val="left"/>
      <w:pPr>
        <w:ind w:left="5568" w:hanging="360"/>
      </w:pPr>
    </w:lvl>
    <w:lvl w:ilvl="5" w:tplc="0416001B" w:tentative="1">
      <w:start w:val="1"/>
      <w:numFmt w:val="lowerRoman"/>
      <w:lvlText w:val="%6."/>
      <w:lvlJc w:val="right"/>
      <w:pPr>
        <w:ind w:left="6288" w:hanging="180"/>
      </w:pPr>
    </w:lvl>
    <w:lvl w:ilvl="6" w:tplc="0416000F" w:tentative="1">
      <w:start w:val="1"/>
      <w:numFmt w:val="decimal"/>
      <w:lvlText w:val="%7."/>
      <w:lvlJc w:val="left"/>
      <w:pPr>
        <w:ind w:left="7008" w:hanging="360"/>
      </w:pPr>
    </w:lvl>
    <w:lvl w:ilvl="7" w:tplc="04160019" w:tentative="1">
      <w:start w:val="1"/>
      <w:numFmt w:val="lowerLetter"/>
      <w:lvlText w:val="%8."/>
      <w:lvlJc w:val="left"/>
      <w:pPr>
        <w:ind w:left="7728" w:hanging="360"/>
      </w:pPr>
    </w:lvl>
    <w:lvl w:ilvl="8" w:tplc="0416001B" w:tentative="1">
      <w:start w:val="1"/>
      <w:numFmt w:val="lowerRoman"/>
      <w:lvlText w:val="%9."/>
      <w:lvlJc w:val="right"/>
      <w:pPr>
        <w:ind w:left="8448" w:hanging="180"/>
      </w:pPr>
    </w:lvl>
  </w:abstractNum>
  <w:abstractNum w:abstractNumId="2">
    <w:nsid w:val="730139C7"/>
    <w:multiLevelType w:val="hybridMultilevel"/>
    <w:tmpl w:val="995863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3C"/>
    <w:rsid w:val="000032AC"/>
    <w:rsid w:val="000279DF"/>
    <w:rsid w:val="00030E8C"/>
    <w:rsid w:val="0004467C"/>
    <w:rsid w:val="0005173D"/>
    <w:rsid w:val="00054096"/>
    <w:rsid w:val="00055430"/>
    <w:rsid w:val="00057691"/>
    <w:rsid w:val="0006010F"/>
    <w:rsid w:val="00070887"/>
    <w:rsid w:val="00071E4E"/>
    <w:rsid w:val="00076D7C"/>
    <w:rsid w:val="00090142"/>
    <w:rsid w:val="00091426"/>
    <w:rsid w:val="00096A4D"/>
    <w:rsid w:val="000B73C0"/>
    <w:rsid w:val="000C34B3"/>
    <w:rsid w:val="000D24D6"/>
    <w:rsid w:val="000D7490"/>
    <w:rsid w:val="000E1E27"/>
    <w:rsid w:val="000E37A1"/>
    <w:rsid w:val="000E3DE7"/>
    <w:rsid w:val="000F7F94"/>
    <w:rsid w:val="001131F7"/>
    <w:rsid w:val="00116FEF"/>
    <w:rsid w:val="00133822"/>
    <w:rsid w:val="00153F23"/>
    <w:rsid w:val="00165838"/>
    <w:rsid w:val="00192CC6"/>
    <w:rsid w:val="00193FEC"/>
    <w:rsid w:val="001B11DF"/>
    <w:rsid w:val="001B3DDC"/>
    <w:rsid w:val="001B7034"/>
    <w:rsid w:val="001B7D3F"/>
    <w:rsid w:val="001C5EBA"/>
    <w:rsid w:val="001D2EC7"/>
    <w:rsid w:val="001F4848"/>
    <w:rsid w:val="00201D73"/>
    <w:rsid w:val="00202063"/>
    <w:rsid w:val="002027AF"/>
    <w:rsid w:val="00204D74"/>
    <w:rsid w:val="002131D5"/>
    <w:rsid w:val="002315C3"/>
    <w:rsid w:val="002338B5"/>
    <w:rsid w:val="00233E5C"/>
    <w:rsid w:val="00246B03"/>
    <w:rsid w:val="00261F72"/>
    <w:rsid w:val="00263F14"/>
    <w:rsid w:val="0027121B"/>
    <w:rsid w:val="00271490"/>
    <w:rsid w:val="002739C2"/>
    <w:rsid w:val="002749E4"/>
    <w:rsid w:val="00277683"/>
    <w:rsid w:val="00282F18"/>
    <w:rsid w:val="00290900"/>
    <w:rsid w:val="00293113"/>
    <w:rsid w:val="00297490"/>
    <w:rsid w:val="002B5AF6"/>
    <w:rsid w:val="002B6B9A"/>
    <w:rsid w:val="002C1A2B"/>
    <w:rsid w:val="002D6EE5"/>
    <w:rsid w:val="002F6FE4"/>
    <w:rsid w:val="00314110"/>
    <w:rsid w:val="00315892"/>
    <w:rsid w:val="00321432"/>
    <w:rsid w:val="00322259"/>
    <w:rsid w:val="0032586A"/>
    <w:rsid w:val="00331160"/>
    <w:rsid w:val="00334906"/>
    <w:rsid w:val="003367E8"/>
    <w:rsid w:val="00336840"/>
    <w:rsid w:val="00347F2B"/>
    <w:rsid w:val="00350E74"/>
    <w:rsid w:val="00363D36"/>
    <w:rsid w:val="00363DD2"/>
    <w:rsid w:val="00370268"/>
    <w:rsid w:val="0038106E"/>
    <w:rsid w:val="00381C86"/>
    <w:rsid w:val="00391CDB"/>
    <w:rsid w:val="0039796F"/>
    <w:rsid w:val="003D26ED"/>
    <w:rsid w:val="003D553A"/>
    <w:rsid w:val="003E5816"/>
    <w:rsid w:val="003F3549"/>
    <w:rsid w:val="003F5288"/>
    <w:rsid w:val="003F5974"/>
    <w:rsid w:val="003F5B75"/>
    <w:rsid w:val="00401BD8"/>
    <w:rsid w:val="00403162"/>
    <w:rsid w:val="004032C8"/>
    <w:rsid w:val="00405FAF"/>
    <w:rsid w:val="00410A61"/>
    <w:rsid w:val="00413695"/>
    <w:rsid w:val="00414B7A"/>
    <w:rsid w:val="00421FD2"/>
    <w:rsid w:val="004350C7"/>
    <w:rsid w:val="00443EF2"/>
    <w:rsid w:val="0045573B"/>
    <w:rsid w:val="004604BC"/>
    <w:rsid w:val="004611CE"/>
    <w:rsid w:val="00463259"/>
    <w:rsid w:val="004660F2"/>
    <w:rsid w:val="00470CFB"/>
    <w:rsid w:val="004A0921"/>
    <w:rsid w:val="004B0159"/>
    <w:rsid w:val="004B4EDA"/>
    <w:rsid w:val="004C0267"/>
    <w:rsid w:val="004C1469"/>
    <w:rsid w:val="004D4209"/>
    <w:rsid w:val="004E1A3E"/>
    <w:rsid w:val="004E3A8E"/>
    <w:rsid w:val="004E45B3"/>
    <w:rsid w:val="004E545D"/>
    <w:rsid w:val="004E5655"/>
    <w:rsid w:val="004F04FB"/>
    <w:rsid w:val="005000C8"/>
    <w:rsid w:val="005252C7"/>
    <w:rsid w:val="00530B76"/>
    <w:rsid w:val="0054324D"/>
    <w:rsid w:val="005470E5"/>
    <w:rsid w:val="005677D5"/>
    <w:rsid w:val="00570E22"/>
    <w:rsid w:val="0059081A"/>
    <w:rsid w:val="00595207"/>
    <w:rsid w:val="005B31A0"/>
    <w:rsid w:val="005C011D"/>
    <w:rsid w:val="005C2E76"/>
    <w:rsid w:val="005C2F7E"/>
    <w:rsid w:val="005D6335"/>
    <w:rsid w:val="005E1B31"/>
    <w:rsid w:val="005F003A"/>
    <w:rsid w:val="005F166F"/>
    <w:rsid w:val="006032DE"/>
    <w:rsid w:val="006063BB"/>
    <w:rsid w:val="0061431D"/>
    <w:rsid w:val="00615B7F"/>
    <w:rsid w:val="006178C7"/>
    <w:rsid w:val="00620CA2"/>
    <w:rsid w:val="00623E97"/>
    <w:rsid w:val="006306AF"/>
    <w:rsid w:val="00633F66"/>
    <w:rsid w:val="006347F1"/>
    <w:rsid w:val="00635BD9"/>
    <w:rsid w:val="00653388"/>
    <w:rsid w:val="006537BF"/>
    <w:rsid w:val="0065395E"/>
    <w:rsid w:val="0065772D"/>
    <w:rsid w:val="00686148"/>
    <w:rsid w:val="00697C4A"/>
    <w:rsid w:val="006B69E6"/>
    <w:rsid w:val="006C7DCC"/>
    <w:rsid w:val="006D2AD1"/>
    <w:rsid w:val="006D3202"/>
    <w:rsid w:val="006D4B7D"/>
    <w:rsid w:val="006E2EAB"/>
    <w:rsid w:val="006E3C8B"/>
    <w:rsid w:val="006E40C7"/>
    <w:rsid w:val="006E4E51"/>
    <w:rsid w:val="006E557F"/>
    <w:rsid w:val="006F1BB6"/>
    <w:rsid w:val="006F211A"/>
    <w:rsid w:val="0071197B"/>
    <w:rsid w:val="00713787"/>
    <w:rsid w:val="00715657"/>
    <w:rsid w:val="0071614B"/>
    <w:rsid w:val="00726127"/>
    <w:rsid w:val="00730CBB"/>
    <w:rsid w:val="00735771"/>
    <w:rsid w:val="00752830"/>
    <w:rsid w:val="0075571A"/>
    <w:rsid w:val="00756A91"/>
    <w:rsid w:val="00756E7D"/>
    <w:rsid w:val="007607C2"/>
    <w:rsid w:val="00761061"/>
    <w:rsid w:val="0077316C"/>
    <w:rsid w:val="007743E2"/>
    <w:rsid w:val="0077485D"/>
    <w:rsid w:val="00777378"/>
    <w:rsid w:val="00797618"/>
    <w:rsid w:val="007A6C01"/>
    <w:rsid w:val="007A70AE"/>
    <w:rsid w:val="007B6E78"/>
    <w:rsid w:val="007C0647"/>
    <w:rsid w:val="007C1BC6"/>
    <w:rsid w:val="007C6F90"/>
    <w:rsid w:val="007D0997"/>
    <w:rsid w:val="007E333E"/>
    <w:rsid w:val="007E508F"/>
    <w:rsid w:val="007E66E5"/>
    <w:rsid w:val="007F24AB"/>
    <w:rsid w:val="007F42FE"/>
    <w:rsid w:val="007F7B8A"/>
    <w:rsid w:val="00815B8E"/>
    <w:rsid w:val="0082053C"/>
    <w:rsid w:val="00823BB8"/>
    <w:rsid w:val="00827C7F"/>
    <w:rsid w:val="00833C38"/>
    <w:rsid w:val="00840AFC"/>
    <w:rsid w:val="008554B5"/>
    <w:rsid w:val="00863943"/>
    <w:rsid w:val="00866D51"/>
    <w:rsid w:val="00867411"/>
    <w:rsid w:val="008759E0"/>
    <w:rsid w:val="00882610"/>
    <w:rsid w:val="00885ABB"/>
    <w:rsid w:val="00885E61"/>
    <w:rsid w:val="008D0432"/>
    <w:rsid w:val="008D3516"/>
    <w:rsid w:val="008D39DD"/>
    <w:rsid w:val="008E12FE"/>
    <w:rsid w:val="00913DFE"/>
    <w:rsid w:val="0091410C"/>
    <w:rsid w:val="00931618"/>
    <w:rsid w:val="009318EB"/>
    <w:rsid w:val="00932ABB"/>
    <w:rsid w:val="009344AD"/>
    <w:rsid w:val="009344C0"/>
    <w:rsid w:val="009355F8"/>
    <w:rsid w:val="00943C49"/>
    <w:rsid w:val="0095487B"/>
    <w:rsid w:val="009553F2"/>
    <w:rsid w:val="00972752"/>
    <w:rsid w:val="00975011"/>
    <w:rsid w:val="00990AE4"/>
    <w:rsid w:val="0099189A"/>
    <w:rsid w:val="009A0F4B"/>
    <w:rsid w:val="009A5874"/>
    <w:rsid w:val="009A630F"/>
    <w:rsid w:val="009A7B14"/>
    <w:rsid w:val="009B1552"/>
    <w:rsid w:val="009C0898"/>
    <w:rsid w:val="009C4470"/>
    <w:rsid w:val="009E73AD"/>
    <w:rsid w:val="009F507F"/>
    <w:rsid w:val="00A10EFE"/>
    <w:rsid w:val="00A15385"/>
    <w:rsid w:val="00A20D2B"/>
    <w:rsid w:val="00A3239F"/>
    <w:rsid w:val="00A34904"/>
    <w:rsid w:val="00A34F9F"/>
    <w:rsid w:val="00A44E2F"/>
    <w:rsid w:val="00A47F1F"/>
    <w:rsid w:val="00A650B8"/>
    <w:rsid w:val="00A714D4"/>
    <w:rsid w:val="00A76CB3"/>
    <w:rsid w:val="00AA7EE5"/>
    <w:rsid w:val="00AB1859"/>
    <w:rsid w:val="00AB1C7A"/>
    <w:rsid w:val="00AB7481"/>
    <w:rsid w:val="00AC345C"/>
    <w:rsid w:val="00AD6BCE"/>
    <w:rsid w:val="00AE6340"/>
    <w:rsid w:val="00AF08AF"/>
    <w:rsid w:val="00AF1274"/>
    <w:rsid w:val="00AF1984"/>
    <w:rsid w:val="00AF1BAC"/>
    <w:rsid w:val="00B00644"/>
    <w:rsid w:val="00B10D63"/>
    <w:rsid w:val="00B20A70"/>
    <w:rsid w:val="00B23E59"/>
    <w:rsid w:val="00B24C55"/>
    <w:rsid w:val="00B463B7"/>
    <w:rsid w:val="00B517E1"/>
    <w:rsid w:val="00B57266"/>
    <w:rsid w:val="00B62009"/>
    <w:rsid w:val="00B82ED0"/>
    <w:rsid w:val="00B93FA1"/>
    <w:rsid w:val="00B95FF3"/>
    <w:rsid w:val="00BA4B40"/>
    <w:rsid w:val="00BA559F"/>
    <w:rsid w:val="00BB518C"/>
    <w:rsid w:val="00BC4912"/>
    <w:rsid w:val="00BD090A"/>
    <w:rsid w:val="00BD6153"/>
    <w:rsid w:val="00BE3FBF"/>
    <w:rsid w:val="00BF0A48"/>
    <w:rsid w:val="00C106DC"/>
    <w:rsid w:val="00C12A93"/>
    <w:rsid w:val="00C14E8D"/>
    <w:rsid w:val="00C164FA"/>
    <w:rsid w:val="00C175DC"/>
    <w:rsid w:val="00C26AC3"/>
    <w:rsid w:val="00C26EBB"/>
    <w:rsid w:val="00C324D7"/>
    <w:rsid w:val="00C36A3A"/>
    <w:rsid w:val="00C37DDD"/>
    <w:rsid w:val="00C42F90"/>
    <w:rsid w:val="00C45390"/>
    <w:rsid w:val="00C706EE"/>
    <w:rsid w:val="00C723DC"/>
    <w:rsid w:val="00C74834"/>
    <w:rsid w:val="00C756A3"/>
    <w:rsid w:val="00C92B46"/>
    <w:rsid w:val="00C96B4E"/>
    <w:rsid w:val="00C9710F"/>
    <w:rsid w:val="00C9788A"/>
    <w:rsid w:val="00CB137F"/>
    <w:rsid w:val="00CB2BAE"/>
    <w:rsid w:val="00CC015C"/>
    <w:rsid w:val="00CC2EBD"/>
    <w:rsid w:val="00CC77E0"/>
    <w:rsid w:val="00CC7862"/>
    <w:rsid w:val="00CF55D6"/>
    <w:rsid w:val="00D03559"/>
    <w:rsid w:val="00D05A34"/>
    <w:rsid w:val="00D063A0"/>
    <w:rsid w:val="00D10D55"/>
    <w:rsid w:val="00D3268E"/>
    <w:rsid w:val="00D3292C"/>
    <w:rsid w:val="00D5259D"/>
    <w:rsid w:val="00D535A1"/>
    <w:rsid w:val="00D60345"/>
    <w:rsid w:val="00D75519"/>
    <w:rsid w:val="00D83D48"/>
    <w:rsid w:val="00D862CB"/>
    <w:rsid w:val="00DA0014"/>
    <w:rsid w:val="00DA0357"/>
    <w:rsid w:val="00DB61BB"/>
    <w:rsid w:val="00DC037B"/>
    <w:rsid w:val="00DC3BD2"/>
    <w:rsid w:val="00DC6ECE"/>
    <w:rsid w:val="00DD2496"/>
    <w:rsid w:val="00DD48BB"/>
    <w:rsid w:val="00DE52D7"/>
    <w:rsid w:val="00DF79BF"/>
    <w:rsid w:val="00DF7E21"/>
    <w:rsid w:val="00E0659D"/>
    <w:rsid w:val="00E106CA"/>
    <w:rsid w:val="00E215D5"/>
    <w:rsid w:val="00E24248"/>
    <w:rsid w:val="00E33607"/>
    <w:rsid w:val="00E41D86"/>
    <w:rsid w:val="00E5029B"/>
    <w:rsid w:val="00E52CC4"/>
    <w:rsid w:val="00E62314"/>
    <w:rsid w:val="00E67BC3"/>
    <w:rsid w:val="00E76B1E"/>
    <w:rsid w:val="00EA14E2"/>
    <w:rsid w:val="00EB47A8"/>
    <w:rsid w:val="00EB7DFF"/>
    <w:rsid w:val="00EC34AE"/>
    <w:rsid w:val="00EC503C"/>
    <w:rsid w:val="00EC7FC8"/>
    <w:rsid w:val="00EE0E40"/>
    <w:rsid w:val="00EE0EB6"/>
    <w:rsid w:val="00EE56BF"/>
    <w:rsid w:val="00F0384F"/>
    <w:rsid w:val="00F109B9"/>
    <w:rsid w:val="00F2542B"/>
    <w:rsid w:val="00F30320"/>
    <w:rsid w:val="00F3205B"/>
    <w:rsid w:val="00F336FC"/>
    <w:rsid w:val="00F339F0"/>
    <w:rsid w:val="00F363D0"/>
    <w:rsid w:val="00F36541"/>
    <w:rsid w:val="00F4559C"/>
    <w:rsid w:val="00F46E3F"/>
    <w:rsid w:val="00F473DF"/>
    <w:rsid w:val="00F51DC4"/>
    <w:rsid w:val="00F52315"/>
    <w:rsid w:val="00F5247F"/>
    <w:rsid w:val="00F5376E"/>
    <w:rsid w:val="00F61766"/>
    <w:rsid w:val="00F63462"/>
    <w:rsid w:val="00F6779D"/>
    <w:rsid w:val="00F76427"/>
    <w:rsid w:val="00F83550"/>
    <w:rsid w:val="00F846B5"/>
    <w:rsid w:val="00F84A36"/>
    <w:rsid w:val="00F854F6"/>
    <w:rsid w:val="00FA17BE"/>
    <w:rsid w:val="00FA26AC"/>
    <w:rsid w:val="00FB422E"/>
    <w:rsid w:val="00FB788C"/>
    <w:rsid w:val="00FD7C72"/>
    <w:rsid w:val="00FE2D75"/>
    <w:rsid w:val="00FE2FB0"/>
    <w:rsid w:val="00FE5BF8"/>
    <w:rsid w:val="00FE5FC7"/>
    <w:rsid w:val="00FF0FF9"/>
    <w:rsid w:val="00FF2081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52CC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C164FA"/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164FA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semiHidden/>
    <w:unhideWhenUsed/>
    <w:rsid w:val="00C164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5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50B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91426"/>
    <w:pPr>
      <w:ind w:left="720"/>
      <w:contextualSpacing/>
    </w:pPr>
  </w:style>
  <w:style w:type="character" w:customStyle="1" w:styleId="texto">
    <w:name w:val="texto"/>
    <w:basedOn w:val="Fuentedeprrafopredeter"/>
    <w:rsid w:val="000C34B3"/>
  </w:style>
  <w:style w:type="character" w:customStyle="1" w:styleId="apple-converted-space">
    <w:name w:val="apple-converted-space"/>
    <w:basedOn w:val="Fuentedeprrafopredeter"/>
    <w:rsid w:val="000C34B3"/>
  </w:style>
  <w:style w:type="character" w:styleId="MquinadeescribirHTML">
    <w:name w:val="HTML Typewriter"/>
    <w:rsid w:val="00AB7481"/>
    <w:rPr>
      <w:rFonts w:ascii="Courier New" w:eastAsia="Times New Roman" w:hAnsi="Courier New" w:cs="Courier New"/>
      <w:sz w:val="20"/>
      <w:szCs w:val="20"/>
    </w:rPr>
  </w:style>
  <w:style w:type="paragraph" w:styleId="Textoindependiente">
    <w:name w:val="Body Text"/>
    <w:basedOn w:val="Normal"/>
    <w:link w:val="TextoindependienteCar"/>
    <w:rsid w:val="008554B5"/>
    <w:pPr>
      <w:spacing w:before="100" w:after="10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extoindependienteCar">
    <w:name w:val="Texto independiente Car"/>
    <w:basedOn w:val="Fuentedeprrafopredeter"/>
    <w:link w:val="Textoindependiente"/>
    <w:rsid w:val="008554B5"/>
    <w:rPr>
      <w:rFonts w:ascii="Arial" w:eastAsia="Times New Roman" w:hAnsi="Arial" w:cs="Times New Roman"/>
      <w:sz w:val="24"/>
      <w:szCs w:val="24"/>
      <w:lang w:eastAsia="pt-BR"/>
    </w:rPr>
  </w:style>
  <w:style w:type="character" w:styleId="Hipervnculo">
    <w:name w:val="Hyperlink"/>
    <w:basedOn w:val="Fuentedeprrafopredeter"/>
    <w:uiPriority w:val="99"/>
    <w:unhideWhenUsed/>
    <w:rsid w:val="001B7D3F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52CC4"/>
    <w:rPr>
      <w:rFonts w:ascii="Cambria" w:eastAsia="Times New Roman" w:hAnsi="Cambria" w:cs="Times New Roman"/>
      <w:b/>
      <w:bCs/>
      <w:color w:val="365F91"/>
      <w:sz w:val="28"/>
      <w:szCs w:val="28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52CC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C164FA"/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164FA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semiHidden/>
    <w:unhideWhenUsed/>
    <w:rsid w:val="00C164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5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50B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91426"/>
    <w:pPr>
      <w:ind w:left="720"/>
      <w:contextualSpacing/>
    </w:pPr>
  </w:style>
  <w:style w:type="character" w:customStyle="1" w:styleId="texto">
    <w:name w:val="texto"/>
    <w:basedOn w:val="Fuentedeprrafopredeter"/>
    <w:rsid w:val="000C34B3"/>
  </w:style>
  <w:style w:type="character" w:customStyle="1" w:styleId="apple-converted-space">
    <w:name w:val="apple-converted-space"/>
    <w:basedOn w:val="Fuentedeprrafopredeter"/>
    <w:rsid w:val="000C34B3"/>
  </w:style>
  <w:style w:type="character" w:styleId="MquinadeescribirHTML">
    <w:name w:val="HTML Typewriter"/>
    <w:rsid w:val="00AB7481"/>
    <w:rPr>
      <w:rFonts w:ascii="Courier New" w:eastAsia="Times New Roman" w:hAnsi="Courier New" w:cs="Courier New"/>
      <w:sz w:val="20"/>
      <w:szCs w:val="20"/>
    </w:rPr>
  </w:style>
  <w:style w:type="paragraph" w:styleId="Textoindependiente">
    <w:name w:val="Body Text"/>
    <w:basedOn w:val="Normal"/>
    <w:link w:val="TextoindependienteCar"/>
    <w:rsid w:val="008554B5"/>
    <w:pPr>
      <w:spacing w:before="100" w:after="10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extoindependienteCar">
    <w:name w:val="Texto independiente Car"/>
    <w:basedOn w:val="Fuentedeprrafopredeter"/>
    <w:link w:val="Textoindependiente"/>
    <w:rsid w:val="008554B5"/>
    <w:rPr>
      <w:rFonts w:ascii="Arial" w:eastAsia="Times New Roman" w:hAnsi="Arial" w:cs="Times New Roman"/>
      <w:sz w:val="24"/>
      <w:szCs w:val="24"/>
      <w:lang w:eastAsia="pt-BR"/>
    </w:rPr>
  </w:style>
  <w:style w:type="character" w:styleId="Hipervnculo">
    <w:name w:val="Hyperlink"/>
    <w:basedOn w:val="Fuentedeprrafopredeter"/>
    <w:uiPriority w:val="99"/>
    <w:unhideWhenUsed/>
    <w:rsid w:val="001B7D3F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52CC4"/>
    <w:rPr>
      <w:rFonts w:ascii="Cambria" w:eastAsia="Times New Roman" w:hAnsi="Cambria" w:cs="Times New Roman"/>
      <w:b/>
      <w:bCs/>
      <w:color w:val="365F91"/>
      <w:sz w:val="28"/>
      <w:szCs w:val="28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mailto:ana.biesek@bol.com.b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9A24E-BFEC-46FE-99A7-E234E1D25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4737</Words>
  <Characters>26059</Characters>
  <Application>Microsoft Office Word</Application>
  <DocSecurity>0</DocSecurity>
  <Lines>217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Alonso</cp:lastModifiedBy>
  <cp:revision>3</cp:revision>
  <dcterms:created xsi:type="dcterms:W3CDTF">2015-08-05T16:20:00Z</dcterms:created>
  <dcterms:modified xsi:type="dcterms:W3CDTF">2015-08-05T16:20:00Z</dcterms:modified>
</cp:coreProperties>
</file>