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5FFC2" w14:textId="77777777" w:rsidR="00251200" w:rsidRPr="00643E58" w:rsidRDefault="00251200" w:rsidP="00251200">
      <w:pPr>
        <w:widowControl w:val="0"/>
        <w:tabs>
          <w:tab w:val="center" w:pos="4535"/>
          <w:tab w:val="left" w:pos="79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996DD" w14:textId="50EE6108" w:rsidR="001405E2" w:rsidRPr="00643E58" w:rsidRDefault="00251200" w:rsidP="00251200">
      <w:pPr>
        <w:widowControl w:val="0"/>
        <w:tabs>
          <w:tab w:val="center" w:pos="4535"/>
          <w:tab w:val="left" w:pos="79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643E58">
        <w:rPr>
          <w:rFonts w:ascii="Times New Roman" w:hAnsi="Times New Roman" w:cs="Times New Roman"/>
          <w:b/>
          <w:bCs/>
        </w:rPr>
        <w:t>Título</w:t>
      </w:r>
    </w:p>
    <w:p w14:paraId="46D1AAD5" w14:textId="19EC8740" w:rsidR="001405E2" w:rsidRPr="00643E58" w:rsidRDefault="00087779" w:rsidP="002512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lang w:val="es-MX"/>
        </w:rPr>
      </w:pPr>
      <w:r w:rsidRPr="00643E58">
        <w:rPr>
          <w:rFonts w:ascii="Times New Roman" w:hAnsi="Times New Roman" w:cs="Times New Roman"/>
          <w:bCs/>
          <w:lang w:val="es-MX"/>
        </w:rPr>
        <w:t>A</w:t>
      </w:r>
      <w:r w:rsidR="00251200" w:rsidRPr="00643E58">
        <w:rPr>
          <w:rFonts w:ascii="Times New Roman" w:hAnsi="Times New Roman" w:cs="Times New Roman"/>
          <w:bCs/>
          <w:lang w:val="es-MX"/>
        </w:rPr>
        <w:t>pellido</w:t>
      </w:r>
      <w:r w:rsidRPr="00643E58">
        <w:rPr>
          <w:rFonts w:ascii="Times New Roman" w:hAnsi="Times New Roman" w:cs="Times New Roman"/>
          <w:bCs/>
          <w:lang w:val="es-MX"/>
        </w:rPr>
        <w:t xml:space="preserve">, </w:t>
      </w:r>
      <w:r w:rsidR="00251200" w:rsidRPr="00643E58">
        <w:rPr>
          <w:rFonts w:ascii="Times New Roman" w:hAnsi="Times New Roman" w:cs="Times New Roman"/>
          <w:bCs/>
          <w:lang w:val="es-MX"/>
        </w:rPr>
        <w:t>nombre</w:t>
      </w:r>
      <w:r w:rsidRPr="00643E58">
        <w:rPr>
          <w:rFonts w:ascii="Times New Roman" w:hAnsi="Times New Roman" w:cs="Times New Roman"/>
          <w:bCs/>
          <w:lang w:val="es-MX"/>
        </w:rPr>
        <w:t xml:space="preserve">; </w:t>
      </w:r>
      <w:r w:rsidR="00251200" w:rsidRPr="00643E58">
        <w:rPr>
          <w:rFonts w:ascii="Times New Roman" w:hAnsi="Times New Roman" w:cs="Times New Roman"/>
        </w:rPr>
        <w:t>correo electrónico</w:t>
      </w:r>
    </w:p>
    <w:p w14:paraId="6C5BE902" w14:textId="77777777" w:rsidR="00251200" w:rsidRPr="00643E58" w:rsidRDefault="001405E2" w:rsidP="002512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lang w:val="es-MX"/>
        </w:rPr>
      </w:pPr>
      <w:proofErr w:type="spellStart"/>
      <w:r w:rsidRPr="00643E58">
        <w:rPr>
          <w:rFonts w:ascii="Times New Roman" w:hAnsi="Times New Roman" w:cs="Times New Roman"/>
          <w:bCs/>
        </w:rPr>
        <w:t>Co-autor</w:t>
      </w:r>
      <w:proofErr w:type="spellEnd"/>
      <w:r w:rsidRPr="00643E58">
        <w:rPr>
          <w:rFonts w:ascii="Times New Roman" w:hAnsi="Times New Roman" w:cs="Times New Roman"/>
          <w:bCs/>
        </w:rPr>
        <w:t>(</w:t>
      </w:r>
      <w:r w:rsidR="00882BB8" w:rsidRPr="00643E58">
        <w:rPr>
          <w:rFonts w:ascii="Times New Roman" w:hAnsi="Times New Roman" w:cs="Times New Roman"/>
          <w:bCs/>
        </w:rPr>
        <w:t>e</w:t>
      </w:r>
      <w:r w:rsidRPr="00643E58">
        <w:rPr>
          <w:rFonts w:ascii="Times New Roman" w:hAnsi="Times New Roman" w:cs="Times New Roman"/>
          <w:bCs/>
        </w:rPr>
        <w:t xml:space="preserve">s): </w:t>
      </w:r>
      <w:r w:rsidR="00251200" w:rsidRPr="00643E58">
        <w:rPr>
          <w:rFonts w:ascii="Times New Roman" w:hAnsi="Times New Roman" w:cs="Times New Roman"/>
          <w:bCs/>
          <w:lang w:val="es-MX"/>
        </w:rPr>
        <w:t xml:space="preserve">Apellido, nombre; </w:t>
      </w:r>
      <w:r w:rsidR="00251200" w:rsidRPr="00643E58">
        <w:rPr>
          <w:rFonts w:ascii="Times New Roman" w:hAnsi="Times New Roman" w:cs="Times New Roman"/>
        </w:rPr>
        <w:t>correo electrónico</w:t>
      </w:r>
    </w:p>
    <w:p w14:paraId="6825B32F" w14:textId="1D5FCA86" w:rsidR="001405E2" w:rsidRPr="00643E58" w:rsidRDefault="00251200" w:rsidP="002512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643E58">
        <w:rPr>
          <w:rFonts w:ascii="Times New Roman" w:hAnsi="Times New Roman" w:cs="Times New Roman"/>
          <w:bCs/>
        </w:rPr>
        <w:t xml:space="preserve"> Institución</w:t>
      </w:r>
      <w:r w:rsidR="00BF426A">
        <w:rPr>
          <w:rFonts w:ascii="Times New Roman" w:hAnsi="Times New Roman" w:cs="Times New Roman"/>
          <w:bCs/>
        </w:rPr>
        <w:t>, País</w:t>
      </w:r>
    </w:p>
    <w:p w14:paraId="5B2C7D64" w14:textId="77777777" w:rsidR="00251200" w:rsidRPr="00643E58" w:rsidRDefault="00251200" w:rsidP="002512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94F070A" w14:textId="27CDDAF5" w:rsidR="00643E58" w:rsidRPr="00643E58" w:rsidRDefault="00643E58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</w:pPr>
      <w:r w:rsidRPr="00643E58"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Resumen</w:t>
      </w:r>
    </w:p>
    <w:p w14:paraId="1F55B80E" w14:textId="4BBDC6F6" w:rsidR="00643E58" w:rsidRPr="00643E58" w:rsidRDefault="00643E58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(Escriba aquí el resumen de su trabajo en una extensión de </w:t>
      </w:r>
      <w:r w:rsidR="00BF426A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no más de </w:t>
      </w:r>
      <w:r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150 palabras)</w:t>
      </w:r>
    </w:p>
    <w:p w14:paraId="3C54849D" w14:textId="11704EA9" w:rsidR="00643E58" w:rsidRPr="00643E58" w:rsidRDefault="00643E58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</w:p>
    <w:p w14:paraId="1C8651C9" w14:textId="49215AB7" w:rsidR="00643E58" w:rsidRPr="00643E58" w:rsidRDefault="00643E58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643E58"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Palabras claves:</w:t>
      </w:r>
      <w:r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de 3 a 5</w:t>
      </w:r>
      <w:r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palabras claves, separadas por comas.</w:t>
      </w:r>
    </w:p>
    <w:p w14:paraId="5C0BE16E" w14:textId="77777777" w:rsidR="00643E58" w:rsidRPr="00643E58" w:rsidRDefault="00643E58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</w:pPr>
    </w:p>
    <w:p w14:paraId="25F3DE68" w14:textId="77777777" w:rsidR="00643E58" w:rsidRDefault="00643E58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I</w:t>
      </w:r>
      <w:r w:rsidRPr="00643E58"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ntroducción</w:t>
      </w:r>
    </w:p>
    <w:p w14:paraId="640140D5" w14:textId="71DB93DE" w:rsidR="00BF426A" w:rsidRDefault="00643E58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r</w:t>
      </w:r>
      <w:r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eflej</w:t>
      </w:r>
      <w:r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a</w:t>
      </w:r>
      <w:r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la razón del estudio, </w:t>
      </w:r>
      <w:r w:rsidR="00BF426A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sus objetivos, </w:t>
      </w:r>
      <w:r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un muy breve marco teórico concreto y actualizado para el asunto</w:t>
      </w:r>
      <w:r w:rsidR="00BF426A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)</w:t>
      </w:r>
    </w:p>
    <w:p w14:paraId="315044C6" w14:textId="77777777" w:rsidR="00BF426A" w:rsidRDefault="00BF426A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</w:pPr>
      <w:r w:rsidRPr="00BF426A"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M</w:t>
      </w:r>
      <w:r w:rsidR="00643E58" w:rsidRPr="00643E58"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etodología</w:t>
      </w:r>
    </w:p>
    <w:p w14:paraId="76E683BF" w14:textId="77777777" w:rsidR="00BF426A" w:rsidRDefault="00BF426A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los métodos, pasos </w:t>
      </w:r>
      <w:r w:rsidR="00643E58"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desarrollad</w:t>
      </w:r>
      <w:r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os</w:t>
      </w:r>
      <w:r w:rsidR="00643E58"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para la realización, con ajuste a los marcos de uso en investigación</w:t>
      </w:r>
      <w:r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o experiencia)</w:t>
      </w:r>
    </w:p>
    <w:p w14:paraId="03C8A0FD" w14:textId="77777777" w:rsidR="00BF426A" w:rsidRDefault="00BF426A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BF426A"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R</w:t>
      </w:r>
      <w:r w:rsidR="00643E58" w:rsidRPr="00643E58"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esultados</w:t>
      </w:r>
      <w:r w:rsidR="00643E58"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</w:t>
      </w:r>
    </w:p>
    <w:p w14:paraId="105B4C10" w14:textId="77777777" w:rsidR="00BF426A" w:rsidRDefault="00BF426A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(los resultados </w:t>
      </w:r>
      <w:r w:rsidR="00643E58"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que se obtuvieron, con no más de 3 gráficos, que no estén descriptos, pero sirvan sustancialmente para apoyar la descripción de los resultados</w:t>
      </w:r>
      <w:r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del trabajo)</w:t>
      </w:r>
    </w:p>
    <w:p w14:paraId="6004D718" w14:textId="77777777" w:rsidR="00BF426A" w:rsidRDefault="00BF426A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D</w:t>
      </w:r>
      <w:r w:rsidRPr="00643E58"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iscusión</w:t>
      </w:r>
    </w:p>
    <w:p w14:paraId="1F615FE1" w14:textId="77777777" w:rsidR="00BF426A" w:rsidRDefault="00BF426A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(el</w:t>
      </w:r>
      <w:r w:rsidR="00643E58"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trabajo contendrá algún aporte breve a la del tema, si fuera el caso</w:t>
      </w:r>
      <w:r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)</w:t>
      </w:r>
    </w:p>
    <w:p w14:paraId="138C61AE" w14:textId="2DC23EF8" w:rsidR="00643E58" w:rsidRPr="00643E58" w:rsidRDefault="00BF426A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BF426A"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lastRenderedPageBreak/>
        <w:t>B</w:t>
      </w:r>
      <w:r w:rsidR="00643E58" w:rsidRPr="00643E58"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ibliografía</w:t>
      </w:r>
      <w:r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,</w:t>
      </w:r>
      <w:r w:rsidR="00643E58"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siempre referidos al tema en estudio y actualizados (si no se trata de un tema que refiera a una investigación histórica, literaria o bibliográfica, se considerará actualizada aquella bibliografía cuya media no supere los últimos 6 años). La citación de bibliografía deberá seguir los lineamientos de APA.</w:t>
      </w:r>
    </w:p>
    <w:p w14:paraId="642308C8" w14:textId="77777777" w:rsidR="00BF426A" w:rsidRDefault="00BF426A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Recuerde que la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c</w:t>
      </w:r>
      <w:r w:rsidRPr="00BF426A"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 xml:space="preserve">omunicación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b</w:t>
      </w:r>
      <w:r w:rsidRPr="00BF426A"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reve</w:t>
      </w:r>
      <w:r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es una</w:t>
      </w:r>
      <w:r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comunicación científica que tiene como objetivo plantear el desarrollo de un estudio, que puede ser de campo o intervención, con una extensión mínima de 1000 y máxima de 3500 palabras. </w:t>
      </w:r>
    </w:p>
    <w:p w14:paraId="4DAFF8DB" w14:textId="45A58AC2" w:rsidR="00BF426A" w:rsidRDefault="00643E58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El autor deberá presentar su trabajo con título, resumen (de no más de </w:t>
      </w:r>
      <w:r w:rsidR="00BF426A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1</w:t>
      </w:r>
      <w:r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50 palabras) y de 3 a 5 palabras-clave sugeridas en la lengua en que prefirió escribir</w:t>
      </w:r>
      <w:r w:rsidR="00C9736D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(guaraní, castellano, portugués o inglés)</w:t>
      </w:r>
    </w:p>
    <w:p w14:paraId="0B8C0BB5" w14:textId="2F14D805" w:rsidR="00643E58" w:rsidRPr="00643E58" w:rsidRDefault="00643E58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El título no debe exceder las 40 palabras, incluso si tiene subtítulo. Toda contribución deberá estar en formato digital (preferentemente </w:t>
      </w:r>
      <w:proofErr w:type="spellStart"/>
      <w:r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doc</w:t>
      </w:r>
      <w:proofErr w:type="spellEnd"/>
      <w:r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o docx), tamaño A4, márgenes: superior e inferior: 2,5 cm; izquierdo y derecho: 3 cm, en fuente Times New </w:t>
      </w:r>
      <w:proofErr w:type="spellStart"/>
      <w:r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Roman</w:t>
      </w:r>
      <w:proofErr w:type="spellEnd"/>
      <w:r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tamaño 12 e interlineado de 1,5 puntos, alineación justificada y sangría en primera línea de 0,7 cm.</w:t>
      </w:r>
    </w:p>
    <w:p w14:paraId="16A9DAC6" w14:textId="6C8550C7" w:rsidR="00643E58" w:rsidRPr="00643E58" w:rsidRDefault="00BF426A" w:rsidP="00643E5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En la última página incluya</w:t>
      </w:r>
      <w:r w:rsidR="00643E58" w:rsidRPr="00643E58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un CV breve del autor/res, que indique la filiación académica, código ORCID (si lo tiene), área de especialización/investigación y correo electrónico.</w:t>
      </w:r>
    </w:p>
    <w:p w14:paraId="5C1F192A" w14:textId="70D436FB" w:rsidR="00611E17" w:rsidRPr="00643E58" w:rsidRDefault="00611E17" w:rsidP="002512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CL"/>
        </w:rPr>
      </w:pPr>
    </w:p>
    <w:sectPr w:rsidR="00611E17" w:rsidRPr="00643E58" w:rsidSect="00C1632D">
      <w:headerReference w:type="default" r:id="rId8"/>
      <w:footerReference w:type="default" r:id="rId9"/>
      <w:type w:val="continuous"/>
      <w:pgSz w:w="11906" w:h="16838" w:code="9"/>
      <w:pgMar w:top="1701" w:right="1418" w:bottom="170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708D3" w14:textId="77777777" w:rsidR="00B30FE3" w:rsidRDefault="00B30FE3" w:rsidP="00167AD9">
      <w:pPr>
        <w:spacing w:after="0" w:line="240" w:lineRule="auto"/>
      </w:pPr>
      <w:r>
        <w:separator/>
      </w:r>
    </w:p>
  </w:endnote>
  <w:endnote w:type="continuationSeparator" w:id="0">
    <w:p w14:paraId="3D4BB15A" w14:textId="77777777" w:rsidR="00B30FE3" w:rsidRDefault="00B30FE3" w:rsidP="001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7069" w14:textId="77777777" w:rsidR="003D5719" w:rsidRDefault="003D5719">
    <w:pPr>
      <w:pStyle w:val="Piedepgina"/>
    </w:pPr>
  </w:p>
  <w:p w14:paraId="63F82563" w14:textId="77777777" w:rsidR="003D5719" w:rsidRDefault="003D57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AABEF" w14:textId="77777777" w:rsidR="00B30FE3" w:rsidRDefault="00B30FE3" w:rsidP="00167AD9">
      <w:pPr>
        <w:spacing w:after="0" w:line="240" w:lineRule="auto"/>
      </w:pPr>
      <w:r>
        <w:separator/>
      </w:r>
    </w:p>
  </w:footnote>
  <w:footnote w:type="continuationSeparator" w:id="0">
    <w:p w14:paraId="2F8AF105" w14:textId="77777777" w:rsidR="00B30FE3" w:rsidRDefault="00B30FE3" w:rsidP="001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0B52" w14:textId="62B56FD3" w:rsidR="003D5719" w:rsidRDefault="003D5719">
    <w:pPr>
      <w:pStyle w:val="Encabezado"/>
    </w:pPr>
  </w:p>
  <w:p w14:paraId="791A01B4" w14:textId="3632D9F3" w:rsidR="00251200" w:rsidRPr="00251200" w:rsidRDefault="00C9736D" w:rsidP="00C9736D">
    <w:pPr>
      <w:spacing w:after="0" w:line="240" w:lineRule="auto"/>
      <w:jc w:val="center"/>
      <w:rPr>
        <w:rFonts w:ascii="Times New Roman" w:hAnsi="Times New Roman"/>
        <w:b/>
        <w:sz w:val="24"/>
      </w:rPr>
    </w:pPr>
    <w:r w:rsidRPr="005774D4">
      <w:rPr>
        <w:noProof/>
      </w:rPr>
      <w:drawing>
        <wp:anchor distT="0" distB="0" distL="114300" distR="114300" simplePos="0" relativeHeight="251660288" behindDoc="0" locked="0" layoutInCell="1" allowOverlap="1" wp14:anchorId="695D69B6" wp14:editId="031A108E">
          <wp:simplePos x="0" y="0"/>
          <wp:positionH relativeFrom="column">
            <wp:posOffset>5116387</wp:posOffset>
          </wp:positionH>
          <wp:positionV relativeFrom="paragraph">
            <wp:posOffset>169545</wp:posOffset>
          </wp:positionV>
          <wp:extent cx="714375" cy="714375"/>
          <wp:effectExtent l="0" t="0" r="9525" b="952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200" w:rsidRPr="00251200">
      <w:rPr>
        <w:rFonts w:ascii="Times New Roman" w:hAnsi="Times New Roman"/>
        <w:b/>
        <w:sz w:val="24"/>
      </w:rPr>
      <w:t xml:space="preserve">Ñe’ẽ ha Ñe’ẽporãhaipyre Aty III </w:t>
    </w:r>
    <w:r w:rsidR="00251200">
      <w:rPr>
        <w:rFonts w:ascii="Times New Roman" w:hAnsi="Times New Roman"/>
        <w:b/>
        <w:sz w:val="24"/>
      </w:rPr>
      <w:t xml:space="preserve">- </w:t>
    </w:r>
    <w:r w:rsidR="00251200" w:rsidRPr="00251200">
      <w:rPr>
        <w:rFonts w:ascii="Times New Roman" w:hAnsi="Times New Roman"/>
        <w:b/>
        <w:sz w:val="24"/>
      </w:rPr>
      <w:t>III Jornadas de Lengua y Literatura</w:t>
    </w:r>
  </w:p>
  <w:p w14:paraId="35AE9CFD" w14:textId="57DFFCCB" w:rsidR="00251200" w:rsidRPr="00C9736D" w:rsidRDefault="00C9736D" w:rsidP="00C9736D">
    <w:pPr>
      <w:spacing w:after="0" w:line="240" w:lineRule="auto"/>
      <w:jc w:val="center"/>
      <w:rPr>
        <w:rFonts w:ascii="Times New Roman" w:hAnsi="Times New Roman"/>
        <w:b/>
        <w:i/>
        <w:iCs/>
        <w:sz w:val="24"/>
        <w:lang w:val="es-PY"/>
      </w:rPr>
    </w:pPr>
    <w:r w:rsidRPr="00C9736D">
      <w:rPr>
        <w:rFonts w:ascii="Times New Roman" w:hAnsi="Times New Roman" w:cs="Times New Roman"/>
        <w:i/>
        <w:i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8A0426F" wp14:editId="4DB4F9EC">
          <wp:simplePos x="0" y="0"/>
          <wp:positionH relativeFrom="column">
            <wp:posOffset>120296</wp:posOffset>
          </wp:positionH>
          <wp:positionV relativeFrom="paragraph">
            <wp:posOffset>26670</wp:posOffset>
          </wp:positionV>
          <wp:extent cx="626745" cy="681990"/>
          <wp:effectExtent l="0" t="0" r="1905" b="381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75" t="9196" r="1984" b="11494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200" w:rsidRPr="00C9736D">
      <w:rPr>
        <w:rFonts w:ascii="Times New Roman" w:hAnsi="Times New Roman"/>
        <w:b/>
        <w:i/>
        <w:iCs/>
        <w:sz w:val="24"/>
      </w:rPr>
      <w:t>Modalidad Virtual</w:t>
    </w:r>
  </w:p>
  <w:p w14:paraId="1DF2FDE9" w14:textId="27B99A14" w:rsidR="00251200" w:rsidRDefault="00251200" w:rsidP="00C9736D">
    <w:pPr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>Resolución C.D. No. 140/2020</w:t>
    </w:r>
  </w:p>
  <w:p w14:paraId="634FEC33" w14:textId="77777777" w:rsidR="00C9736D" w:rsidRPr="00251200" w:rsidRDefault="00C9736D" w:rsidP="00C9736D">
    <w:pPr>
      <w:shd w:val="clear" w:color="auto" w:fill="FFFFFF"/>
      <w:spacing w:after="0" w:line="360" w:lineRule="auto"/>
      <w:jc w:val="center"/>
      <w:rPr>
        <w:rFonts w:ascii="Times New Roman" w:hAnsi="Times New Roman"/>
        <w:b/>
        <w:bCs/>
        <w:color w:val="808080" w:themeColor="background1" w:themeShade="80"/>
        <w:lang w:val="es-MX"/>
      </w:rPr>
    </w:pPr>
    <w:r w:rsidRPr="00251200">
      <w:rPr>
        <w:rFonts w:ascii="Times New Roman" w:hAnsi="Times New Roman"/>
        <w:b/>
        <w:bCs/>
        <w:color w:val="808080" w:themeColor="background1" w:themeShade="80"/>
        <w:lang w:val="es-MX"/>
      </w:rPr>
      <w:t>“Comunicar y compartir para discutir y aprender”</w:t>
    </w:r>
  </w:p>
  <w:p w14:paraId="0C25526C" w14:textId="77777777" w:rsidR="00C9736D" w:rsidRDefault="00C9736D" w:rsidP="00C9736D">
    <w:pPr>
      <w:pBdr>
        <w:bottom w:val="single" w:sz="4" w:space="1" w:color="auto"/>
      </w:pBdr>
      <w:shd w:val="clear" w:color="auto" w:fill="FFFFFF"/>
      <w:spacing w:after="0" w:line="360" w:lineRule="auto"/>
      <w:jc w:val="center"/>
    </w:pPr>
    <w:r>
      <w:rPr>
        <w:rFonts w:ascii="Times New Roman" w:hAnsi="Times New Roman"/>
        <w:b/>
        <w:bCs/>
      </w:rPr>
      <w:t>2, 10, 18, 26 de agosto y 2 de setiembre de 2021</w:t>
    </w:r>
  </w:p>
  <w:p w14:paraId="1658AF75" w14:textId="77777777" w:rsidR="00C9736D" w:rsidRDefault="00C9736D" w:rsidP="00251200">
    <w:pPr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</w:p>
  <w:p w14:paraId="0E039536" w14:textId="77777777" w:rsidR="00251200" w:rsidRPr="00251200" w:rsidRDefault="00251200" w:rsidP="00251200">
    <w:pPr>
      <w:spacing w:after="0" w:line="240" w:lineRule="auto"/>
      <w:jc w:val="center"/>
      <w:rPr>
        <w:rFonts w:ascii="Times New Roman" w:hAnsi="Times New Roman"/>
        <w:b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C54305"/>
    <w:multiLevelType w:val="hybridMultilevel"/>
    <w:tmpl w:val="8F785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A4700"/>
    <w:multiLevelType w:val="hybridMultilevel"/>
    <w:tmpl w:val="0A9A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73E95"/>
    <w:multiLevelType w:val="hybridMultilevel"/>
    <w:tmpl w:val="18F4C2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74F8F"/>
    <w:multiLevelType w:val="hybridMultilevel"/>
    <w:tmpl w:val="E474BDD0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4096" w:nlCheck="1" w:checkStyle="0"/>
  <w:activeWritingStyle w:appName="MSWord" w:lang="es-PY" w:vendorID="64" w:dllVersion="6" w:nlCheck="1" w:checkStyle="0"/>
  <w:activeWritingStyle w:appName="MSWord" w:lang="es-ES" w:vendorID="64" w:dllVersion="0" w:nlCheck="1" w:checkStyle="0"/>
  <w:activeWritingStyle w:appName="MSWord" w:lang="es-PY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4096" w:nlCheck="1" w:checkStyle="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DB"/>
    <w:rsid w:val="00020B49"/>
    <w:rsid w:val="000611E3"/>
    <w:rsid w:val="0007075C"/>
    <w:rsid w:val="00072731"/>
    <w:rsid w:val="00087779"/>
    <w:rsid w:val="000A43D0"/>
    <w:rsid w:val="000E6AA9"/>
    <w:rsid w:val="000F1942"/>
    <w:rsid w:val="00101516"/>
    <w:rsid w:val="00115E6D"/>
    <w:rsid w:val="00123458"/>
    <w:rsid w:val="001405E2"/>
    <w:rsid w:val="00152CFA"/>
    <w:rsid w:val="00153537"/>
    <w:rsid w:val="00161E95"/>
    <w:rsid w:val="00166BCC"/>
    <w:rsid w:val="00167AD9"/>
    <w:rsid w:val="00181117"/>
    <w:rsid w:val="00182C8D"/>
    <w:rsid w:val="001977C9"/>
    <w:rsid w:val="001B4439"/>
    <w:rsid w:val="001D2C7E"/>
    <w:rsid w:val="001D4230"/>
    <w:rsid w:val="00200BB3"/>
    <w:rsid w:val="00203479"/>
    <w:rsid w:val="00216141"/>
    <w:rsid w:val="00251200"/>
    <w:rsid w:val="00251994"/>
    <w:rsid w:val="00255F4C"/>
    <w:rsid w:val="002815AE"/>
    <w:rsid w:val="00281704"/>
    <w:rsid w:val="00287120"/>
    <w:rsid w:val="0029037B"/>
    <w:rsid w:val="00291E0D"/>
    <w:rsid w:val="002D5E5C"/>
    <w:rsid w:val="002D6CEA"/>
    <w:rsid w:val="002E0FBB"/>
    <w:rsid w:val="002E4F7E"/>
    <w:rsid w:val="002F5142"/>
    <w:rsid w:val="002F7088"/>
    <w:rsid w:val="00304F66"/>
    <w:rsid w:val="00307EC9"/>
    <w:rsid w:val="00316075"/>
    <w:rsid w:val="003205D3"/>
    <w:rsid w:val="00323F6A"/>
    <w:rsid w:val="003320BA"/>
    <w:rsid w:val="00335091"/>
    <w:rsid w:val="0034215A"/>
    <w:rsid w:val="0034755A"/>
    <w:rsid w:val="00360494"/>
    <w:rsid w:val="003A6C97"/>
    <w:rsid w:val="003B31A5"/>
    <w:rsid w:val="003B57B4"/>
    <w:rsid w:val="003C333B"/>
    <w:rsid w:val="003C5327"/>
    <w:rsid w:val="003C7EF6"/>
    <w:rsid w:val="003D5719"/>
    <w:rsid w:val="003D7C22"/>
    <w:rsid w:val="003E0532"/>
    <w:rsid w:val="003F4657"/>
    <w:rsid w:val="003F646A"/>
    <w:rsid w:val="004122F2"/>
    <w:rsid w:val="004221A6"/>
    <w:rsid w:val="00434EB1"/>
    <w:rsid w:val="00442E2E"/>
    <w:rsid w:val="00456B83"/>
    <w:rsid w:val="004937B3"/>
    <w:rsid w:val="00497E3C"/>
    <w:rsid w:val="004A3208"/>
    <w:rsid w:val="004A6A77"/>
    <w:rsid w:val="004A719A"/>
    <w:rsid w:val="004A7FF8"/>
    <w:rsid w:val="004B048B"/>
    <w:rsid w:val="004B62AF"/>
    <w:rsid w:val="004B79F5"/>
    <w:rsid w:val="004C7D96"/>
    <w:rsid w:val="004D2A49"/>
    <w:rsid w:val="004E1892"/>
    <w:rsid w:val="004F0CCD"/>
    <w:rsid w:val="0050761F"/>
    <w:rsid w:val="005138D4"/>
    <w:rsid w:val="00517ED2"/>
    <w:rsid w:val="00535ABC"/>
    <w:rsid w:val="005366C9"/>
    <w:rsid w:val="005547B7"/>
    <w:rsid w:val="00564724"/>
    <w:rsid w:val="005841F9"/>
    <w:rsid w:val="005A01CC"/>
    <w:rsid w:val="005A1CF5"/>
    <w:rsid w:val="005A3365"/>
    <w:rsid w:val="005B04A4"/>
    <w:rsid w:val="005D4A1E"/>
    <w:rsid w:val="005E4A4D"/>
    <w:rsid w:val="005E731D"/>
    <w:rsid w:val="005F391F"/>
    <w:rsid w:val="00611E17"/>
    <w:rsid w:val="00636DEC"/>
    <w:rsid w:val="00643E58"/>
    <w:rsid w:val="00653421"/>
    <w:rsid w:val="006806D8"/>
    <w:rsid w:val="006B1C0A"/>
    <w:rsid w:val="006B272B"/>
    <w:rsid w:val="006B3DD7"/>
    <w:rsid w:val="006C7E34"/>
    <w:rsid w:val="006D2E8B"/>
    <w:rsid w:val="006D3A8C"/>
    <w:rsid w:val="006F0E42"/>
    <w:rsid w:val="00720A3C"/>
    <w:rsid w:val="00721A42"/>
    <w:rsid w:val="00761046"/>
    <w:rsid w:val="007627C5"/>
    <w:rsid w:val="00764CC0"/>
    <w:rsid w:val="007A7CE2"/>
    <w:rsid w:val="007B27E1"/>
    <w:rsid w:val="007B4D0D"/>
    <w:rsid w:val="007D300A"/>
    <w:rsid w:val="007E5B08"/>
    <w:rsid w:val="00801FD5"/>
    <w:rsid w:val="0081687F"/>
    <w:rsid w:val="008221DA"/>
    <w:rsid w:val="008278B7"/>
    <w:rsid w:val="00833AF6"/>
    <w:rsid w:val="00855B97"/>
    <w:rsid w:val="008674A3"/>
    <w:rsid w:val="00867CBE"/>
    <w:rsid w:val="00882BB8"/>
    <w:rsid w:val="008B2C35"/>
    <w:rsid w:val="008C1FE9"/>
    <w:rsid w:val="008C4D12"/>
    <w:rsid w:val="008C72A2"/>
    <w:rsid w:val="008E1840"/>
    <w:rsid w:val="008E3FCD"/>
    <w:rsid w:val="009044EC"/>
    <w:rsid w:val="00916313"/>
    <w:rsid w:val="0091783B"/>
    <w:rsid w:val="00933C19"/>
    <w:rsid w:val="00943DAC"/>
    <w:rsid w:val="00950D3D"/>
    <w:rsid w:val="00955F8A"/>
    <w:rsid w:val="00973B3D"/>
    <w:rsid w:val="00980FEB"/>
    <w:rsid w:val="00984355"/>
    <w:rsid w:val="00992A32"/>
    <w:rsid w:val="00994E6F"/>
    <w:rsid w:val="009C733C"/>
    <w:rsid w:val="009C783A"/>
    <w:rsid w:val="009D24AA"/>
    <w:rsid w:val="009E7110"/>
    <w:rsid w:val="00A04E43"/>
    <w:rsid w:val="00A16C5E"/>
    <w:rsid w:val="00A1740F"/>
    <w:rsid w:val="00A27D73"/>
    <w:rsid w:val="00A35C0E"/>
    <w:rsid w:val="00A4017F"/>
    <w:rsid w:val="00A85B07"/>
    <w:rsid w:val="00A92083"/>
    <w:rsid w:val="00A931CD"/>
    <w:rsid w:val="00AB59DB"/>
    <w:rsid w:val="00AD0C9A"/>
    <w:rsid w:val="00B02A5B"/>
    <w:rsid w:val="00B15694"/>
    <w:rsid w:val="00B1589B"/>
    <w:rsid w:val="00B23D7C"/>
    <w:rsid w:val="00B30FE3"/>
    <w:rsid w:val="00B36F44"/>
    <w:rsid w:val="00B5772C"/>
    <w:rsid w:val="00B60E73"/>
    <w:rsid w:val="00B62381"/>
    <w:rsid w:val="00B74574"/>
    <w:rsid w:val="00BA0924"/>
    <w:rsid w:val="00BA19EF"/>
    <w:rsid w:val="00BA60EF"/>
    <w:rsid w:val="00BB3009"/>
    <w:rsid w:val="00BD2EC0"/>
    <w:rsid w:val="00BD77B1"/>
    <w:rsid w:val="00BF426A"/>
    <w:rsid w:val="00BF5C5B"/>
    <w:rsid w:val="00C01626"/>
    <w:rsid w:val="00C1632D"/>
    <w:rsid w:val="00C320E8"/>
    <w:rsid w:val="00C33AE3"/>
    <w:rsid w:val="00C40CBD"/>
    <w:rsid w:val="00C4498D"/>
    <w:rsid w:val="00C51F81"/>
    <w:rsid w:val="00C8328A"/>
    <w:rsid w:val="00C9736D"/>
    <w:rsid w:val="00CA315B"/>
    <w:rsid w:val="00CA3875"/>
    <w:rsid w:val="00CB6DB1"/>
    <w:rsid w:val="00CD1D2C"/>
    <w:rsid w:val="00CD29CD"/>
    <w:rsid w:val="00CD767E"/>
    <w:rsid w:val="00CE64A1"/>
    <w:rsid w:val="00CF67C3"/>
    <w:rsid w:val="00D04196"/>
    <w:rsid w:val="00D15CCB"/>
    <w:rsid w:val="00D25C7D"/>
    <w:rsid w:val="00D25D13"/>
    <w:rsid w:val="00D32103"/>
    <w:rsid w:val="00D33A4D"/>
    <w:rsid w:val="00D54B5C"/>
    <w:rsid w:val="00D61CCF"/>
    <w:rsid w:val="00D713F3"/>
    <w:rsid w:val="00D7264A"/>
    <w:rsid w:val="00D739B6"/>
    <w:rsid w:val="00D9472C"/>
    <w:rsid w:val="00DA2074"/>
    <w:rsid w:val="00DA3478"/>
    <w:rsid w:val="00DA7699"/>
    <w:rsid w:val="00DC6E5A"/>
    <w:rsid w:val="00DD273B"/>
    <w:rsid w:val="00DD6457"/>
    <w:rsid w:val="00DD6488"/>
    <w:rsid w:val="00DE4736"/>
    <w:rsid w:val="00DF6CD4"/>
    <w:rsid w:val="00E02EB9"/>
    <w:rsid w:val="00E05101"/>
    <w:rsid w:val="00E1770C"/>
    <w:rsid w:val="00E31F3F"/>
    <w:rsid w:val="00E50F9B"/>
    <w:rsid w:val="00E53A61"/>
    <w:rsid w:val="00E65F38"/>
    <w:rsid w:val="00E72BE3"/>
    <w:rsid w:val="00E72E35"/>
    <w:rsid w:val="00E83919"/>
    <w:rsid w:val="00E84B85"/>
    <w:rsid w:val="00EA1EA1"/>
    <w:rsid w:val="00EB44E5"/>
    <w:rsid w:val="00EB4909"/>
    <w:rsid w:val="00ED3E2E"/>
    <w:rsid w:val="00EE3ED6"/>
    <w:rsid w:val="00EE525B"/>
    <w:rsid w:val="00EF598B"/>
    <w:rsid w:val="00F11496"/>
    <w:rsid w:val="00F12DFD"/>
    <w:rsid w:val="00F23F1E"/>
    <w:rsid w:val="00F265AC"/>
    <w:rsid w:val="00F80CDB"/>
    <w:rsid w:val="00F84CA6"/>
    <w:rsid w:val="00F84FF9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81AAB"/>
  <w15:docId w15:val="{E582D0F5-7045-4941-A3C0-A2DA37F0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94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2BE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  <w:style w:type="paragraph" w:styleId="Prrafodelista">
    <w:name w:val="List Paragraph"/>
    <w:basedOn w:val="Normal"/>
    <w:uiPriority w:val="34"/>
    <w:qFormat/>
    <w:rsid w:val="00DA7699"/>
    <w:pPr>
      <w:ind w:left="720"/>
      <w:contextualSpacing/>
    </w:pPr>
  </w:style>
  <w:style w:type="character" w:customStyle="1" w:styleId="markedcontent">
    <w:name w:val="markedcontent"/>
    <w:basedOn w:val="Fuentedeprrafopredeter"/>
    <w:rsid w:val="00B74574"/>
  </w:style>
  <w:style w:type="character" w:styleId="Hipervnculo">
    <w:name w:val="Hyperlink"/>
    <w:basedOn w:val="Fuentedeprrafopredeter"/>
    <w:uiPriority w:val="99"/>
    <w:unhideWhenUsed/>
    <w:rsid w:val="001977C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72B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PY" w:eastAsia="es-PY"/>
    </w:rPr>
  </w:style>
  <w:style w:type="paragraph" w:styleId="Bibliografa">
    <w:name w:val="Bibliography"/>
    <w:basedOn w:val="Normal"/>
    <w:next w:val="Normal"/>
    <w:uiPriority w:val="37"/>
    <w:unhideWhenUsed/>
    <w:rsid w:val="00E72BE3"/>
  </w:style>
  <w:style w:type="character" w:styleId="Mencinsinresolver">
    <w:name w:val="Unresolved Mention"/>
    <w:basedOn w:val="Fuentedeprrafopredeter"/>
    <w:uiPriority w:val="99"/>
    <w:semiHidden/>
    <w:unhideWhenUsed/>
    <w:rsid w:val="00152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Mar01</b:Tag>
    <b:SourceType>Misc</b:SourceType>
    <b:Guid>{18F2656F-B7C2-43C8-851E-2050C0C4D4DF}</b:Guid>
    <b:Author>
      <b:Author>
        <b:NameList>
          <b:Person>
            <b:Last>Torres</b:Last>
            <b:First>Martha</b:First>
            <b:Middle>I. Berdugo</b:Middle>
          </b:Person>
        </b:NameList>
      </b:Author>
    </b:Author>
    <b:Title>INTEGRACIÓN DE TECNOLOGÍAS MULTIMEDIA</b:Title>
    <b:Year>2001</b:Year>
    <b:Month>Noviembre</b:Month>
    <b:Day>28</b:Day>
    <b:RefOrder>1</b:RefOrder>
  </b:Source>
  <b:Source>
    <b:Tag>Mir18</b:Tag>
    <b:SourceType>Misc</b:SourceType>
    <b:Guid>{51134319-6294-4AF9-A165-D4E45F5F5A18}</b:Guid>
    <b:Title>Conocimiento y uso de lasTICen la enseñanza de lenguas en el sureste de Paraguay</b:Title>
    <b:Year>2018</b:Year>
    <b:Author>
      <b:Author>
        <b:NameList>
          <b:Person>
            <b:Last>Lugo</b:Last>
            <b:First>Mirta</b:First>
            <b:Middle>Dalila</b:Middle>
          </b:Person>
          <b:Person>
            <b:Last>Lecoski</b:Last>
            <b:First>Dionisio</b:First>
            <b:Middle>Fleitas</b:Middle>
          </b:Person>
          <b:Person>
            <b:Last>Almada</b:Last>
            <b:First>Ernesto</b:First>
            <b:Middle>López</b:Middle>
          </b:Person>
          <b:Person>
            <b:Last>Arias</b:Last>
            <b:First>Gloria</b:First>
          </b:Person>
        </b:NameList>
      </b:Author>
    </b:Author>
    <b:StateProvince>Itapúa</b:StateProvince>
    <b:CountryRegion>Paraguay</b:CountryRegion>
    <b:RefOrder>3</b:RefOrder>
  </b:Source>
  <b:Source>
    <b:Tag>Jul10</b:Tag>
    <b:SourceType>JournalArticle</b:SourceType>
    <b:Guid>{EB8E6BEC-80F6-4564-8ED7-B53539FD8DE4}</b:Guid>
    <b:Author>
      <b:Author>
        <b:NameList>
          <b:Person>
            <b:Last>Almenara</b:Last>
            <b:First>Julio</b:First>
            <b:Middle>Cabero</b:Middle>
          </b:Person>
        </b:NameList>
      </b:Author>
    </b:Author>
    <b:Title>Los retos de la integración de las TICs en los procesos educativos. Límites y posibilidades </b:Title>
    <b:JournalName>Perspectiva Educacional, Formación deProfesores</b:JournalName>
    <b:Year>2010</b:Year>
    <b:Pages>49</b:Pages>
    <b:RefOrder>4</b:RefOrder>
  </b:Source>
  <b:Source>
    <b:Tag>Cer17</b:Tag>
    <b:SourceType>DocumentFromInternetSite</b:SourceType>
    <b:Guid>{0495D5BC-7F0E-43F0-9271-52E1B198482C}</b:Guid>
    <b:Author>
      <b:Author>
        <b:NameList>
          <b:Person>
            <b:Last>Cerezo</b:Last>
            <b:First>José</b:First>
            <b:Middle>A. López</b:Middle>
          </b:Person>
        </b:NameList>
      </b:Author>
    </b:Author>
    <b:Title>Ciencia, tecnología y sociedad</b:Title>
    <b:JournalName>Consejo naCional de CienCia y TeCnología (</b:JournalName>
    <b:Year>2017</b:Year>
    <b:Pages>42</b:Pages>
    <b:InternetSiteTitle>CONACYT</b:InternetSiteTitle>
    <b:URL>https://www.conacyt.gov.py/sites/default/files/upload_editores/u38/CTS-JA.Lopez-Cerezo-modulo-6.pdf</b:URL>
    <b:RefOrder>2</b:RefOrder>
  </b:Source>
</b:Sources>
</file>

<file path=customXml/itemProps1.xml><?xml version="1.0" encoding="utf-8"?>
<ds:datastoreItem xmlns:ds="http://schemas.openxmlformats.org/officeDocument/2006/customXml" ds:itemID="{5689F07D-4798-4291-8AA6-0C95FC9E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Usuario</cp:lastModifiedBy>
  <cp:revision>2</cp:revision>
  <cp:lastPrinted>2019-05-07T16:58:00Z</cp:lastPrinted>
  <dcterms:created xsi:type="dcterms:W3CDTF">2021-07-09T19:15:00Z</dcterms:created>
  <dcterms:modified xsi:type="dcterms:W3CDTF">2021-07-09T19:15:00Z</dcterms:modified>
</cp:coreProperties>
</file>